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01" w:type="pct"/>
        <w:tblCellSpacing w:w="0" w:type="dxa"/>
        <w:tblInd w:w="6379" w:type="dxa"/>
        <w:tblCellMar>
          <w:left w:w="0" w:type="dxa"/>
          <w:right w:w="0" w:type="dxa"/>
        </w:tblCellMar>
        <w:tblLook w:val="04A0" w:firstRow="1" w:lastRow="0" w:firstColumn="1" w:lastColumn="0" w:noHBand="0" w:noVBand="1"/>
      </w:tblPr>
      <w:tblGrid>
        <w:gridCol w:w="19"/>
        <w:gridCol w:w="3240"/>
        <w:gridCol w:w="20"/>
      </w:tblGrid>
      <w:tr w:rsidR="007B06E2" w:rsidRPr="000E11C4" w:rsidTr="000E11C4">
        <w:trPr>
          <w:gridAfter w:val="1"/>
          <w:wAfter w:w="30" w:type="pct"/>
          <w:tblCellSpacing w:w="0" w:type="dxa"/>
        </w:trPr>
        <w:tc>
          <w:tcPr>
            <w:tcW w:w="4970" w:type="pct"/>
            <w:gridSpan w:val="2"/>
            <w:hideMark/>
          </w:tcPr>
          <w:p w:rsidR="00D02B51" w:rsidRPr="000E11C4" w:rsidRDefault="00D02B51" w:rsidP="000E11C4">
            <w:pPr>
              <w:spacing w:after="0" w:line="0" w:lineRule="atLeast"/>
              <w:rPr>
                <w:rFonts w:ascii="Times New Roman" w:hAnsi="Times New Roman" w:cs="Times New Roman"/>
                <w:sz w:val="24"/>
                <w:szCs w:val="24"/>
              </w:rPr>
            </w:pPr>
          </w:p>
        </w:tc>
      </w:tr>
      <w:tr w:rsidR="007B06E2" w:rsidRPr="000E11C4" w:rsidTr="000E11C4">
        <w:trPr>
          <w:tblCellSpacing w:w="0" w:type="dxa"/>
        </w:trPr>
        <w:tc>
          <w:tcPr>
            <w:tcW w:w="30" w:type="pct"/>
            <w:hideMark/>
          </w:tcPr>
          <w:p w:rsidR="00D02B51" w:rsidRPr="000E11C4" w:rsidRDefault="00D02B51" w:rsidP="000E11C4">
            <w:pPr>
              <w:spacing w:after="0" w:line="0" w:lineRule="atLeast"/>
              <w:rPr>
                <w:rFonts w:ascii="Times New Roman" w:hAnsi="Times New Roman" w:cs="Times New Roman"/>
                <w:sz w:val="24"/>
                <w:szCs w:val="24"/>
              </w:rPr>
            </w:pPr>
            <w:bookmarkStart w:id="0" w:name="n765"/>
            <w:bookmarkEnd w:id="0"/>
          </w:p>
        </w:tc>
        <w:tc>
          <w:tcPr>
            <w:tcW w:w="4970" w:type="pct"/>
            <w:gridSpan w:val="2"/>
            <w:hideMark/>
          </w:tcPr>
          <w:p w:rsidR="000E11C4" w:rsidRDefault="007B06E2" w:rsidP="000E11C4">
            <w:pPr>
              <w:spacing w:after="0" w:line="0" w:lineRule="atLeast"/>
              <w:rPr>
                <w:rFonts w:ascii="Times New Roman" w:hAnsi="Times New Roman" w:cs="Times New Roman"/>
                <w:sz w:val="24"/>
                <w:szCs w:val="24"/>
              </w:rPr>
            </w:pPr>
            <w:r w:rsidRPr="000E11C4">
              <w:rPr>
                <w:rFonts w:ascii="Times New Roman" w:hAnsi="Times New Roman" w:cs="Times New Roman"/>
                <w:sz w:val="24"/>
                <w:szCs w:val="24"/>
              </w:rPr>
              <w:t>ЗАТВЕРДЖЕНО</w:t>
            </w:r>
          </w:p>
          <w:p w:rsidR="00254749" w:rsidRPr="000E11C4" w:rsidRDefault="007B06E2" w:rsidP="000E11C4">
            <w:pPr>
              <w:spacing w:after="0" w:line="0" w:lineRule="atLeast"/>
              <w:rPr>
                <w:rFonts w:ascii="Times New Roman" w:hAnsi="Times New Roman" w:cs="Times New Roman"/>
                <w:sz w:val="24"/>
                <w:szCs w:val="24"/>
              </w:rPr>
            </w:pPr>
            <w:r w:rsidRPr="000E11C4">
              <w:rPr>
                <w:rFonts w:ascii="Times New Roman" w:hAnsi="Times New Roman" w:cs="Times New Roman"/>
                <w:sz w:val="24"/>
                <w:szCs w:val="24"/>
              </w:rPr>
              <w:t xml:space="preserve"> </w:t>
            </w:r>
          </w:p>
          <w:p w:rsidR="000E11C4" w:rsidRDefault="00254749" w:rsidP="000E11C4">
            <w:pPr>
              <w:spacing w:after="0" w:line="0" w:lineRule="atLeast"/>
              <w:rPr>
                <w:rFonts w:ascii="Times New Roman" w:hAnsi="Times New Roman" w:cs="Times New Roman"/>
                <w:sz w:val="24"/>
                <w:szCs w:val="24"/>
              </w:rPr>
            </w:pPr>
            <w:r w:rsidRPr="000E11C4">
              <w:rPr>
                <w:rFonts w:ascii="Times New Roman" w:hAnsi="Times New Roman" w:cs="Times New Roman"/>
                <w:sz w:val="24"/>
                <w:szCs w:val="24"/>
              </w:rPr>
              <w:t>Н</w:t>
            </w:r>
            <w:r w:rsidR="007B06E2" w:rsidRPr="000E11C4">
              <w:rPr>
                <w:rFonts w:ascii="Times New Roman" w:hAnsi="Times New Roman" w:cs="Times New Roman"/>
                <w:sz w:val="24"/>
                <w:szCs w:val="24"/>
              </w:rPr>
              <w:t>аказ</w:t>
            </w:r>
            <w:r w:rsidRPr="000E11C4">
              <w:rPr>
                <w:rFonts w:ascii="Times New Roman" w:hAnsi="Times New Roman" w:cs="Times New Roman"/>
                <w:sz w:val="24"/>
                <w:szCs w:val="24"/>
              </w:rPr>
              <w:t xml:space="preserve"> Головного управління ДПС у Сумській області</w:t>
            </w:r>
            <w:r w:rsidR="007B06E2" w:rsidRPr="000E11C4">
              <w:rPr>
                <w:rFonts w:ascii="Times New Roman" w:hAnsi="Times New Roman" w:cs="Times New Roman"/>
                <w:sz w:val="24"/>
                <w:szCs w:val="24"/>
              </w:rPr>
              <w:t xml:space="preserve"> </w:t>
            </w:r>
          </w:p>
          <w:p w:rsidR="00D02B51" w:rsidRPr="000E11C4" w:rsidRDefault="007B06E2" w:rsidP="00F13D8E">
            <w:pPr>
              <w:rPr>
                <w:rFonts w:ascii="Times New Roman" w:hAnsi="Times New Roman" w:cs="Times New Roman"/>
                <w:sz w:val="24"/>
                <w:szCs w:val="24"/>
              </w:rPr>
            </w:pPr>
            <w:r w:rsidRPr="000E11C4">
              <w:rPr>
                <w:rFonts w:ascii="Times New Roman" w:hAnsi="Times New Roman" w:cs="Times New Roman"/>
                <w:sz w:val="24"/>
                <w:szCs w:val="24"/>
              </w:rPr>
              <w:br/>
              <w:t xml:space="preserve"> </w:t>
            </w:r>
            <w:r w:rsidR="00F13D8E" w:rsidRPr="004A3EAE">
              <w:rPr>
                <w:rFonts w:ascii="Times New Roman" w:hAnsi="Times New Roman" w:cs="Times New Roman"/>
                <w:sz w:val="24"/>
                <w:szCs w:val="24"/>
              </w:rPr>
              <w:t>від 29.03. 2021р. № 94-о</w:t>
            </w:r>
          </w:p>
        </w:tc>
      </w:tr>
    </w:tbl>
    <w:p w:rsidR="00254749" w:rsidRPr="000E11C4" w:rsidRDefault="00254749" w:rsidP="000E11C4">
      <w:pPr>
        <w:spacing w:after="0" w:line="0" w:lineRule="atLeast"/>
        <w:jc w:val="center"/>
        <w:rPr>
          <w:rFonts w:ascii="Times New Roman" w:hAnsi="Times New Roman" w:cs="Times New Roman"/>
          <w:sz w:val="24"/>
          <w:szCs w:val="24"/>
        </w:rPr>
      </w:pPr>
      <w:bookmarkStart w:id="1" w:name="n195"/>
      <w:bookmarkEnd w:id="1"/>
    </w:p>
    <w:p w:rsidR="007B06E2" w:rsidRPr="000E11C4" w:rsidRDefault="007B06E2" w:rsidP="000E11C4">
      <w:pPr>
        <w:spacing w:after="0" w:line="0" w:lineRule="atLeast"/>
        <w:jc w:val="center"/>
        <w:rPr>
          <w:rFonts w:ascii="Times New Roman" w:hAnsi="Times New Roman" w:cs="Times New Roman"/>
          <w:sz w:val="24"/>
          <w:szCs w:val="24"/>
        </w:rPr>
      </w:pPr>
      <w:r w:rsidRPr="000E11C4">
        <w:rPr>
          <w:rFonts w:ascii="Times New Roman" w:hAnsi="Times New Roman" w:cs="Times New Roman"/>
          <w:sz w:val="24"/>
          <w:szCs w:val="24"/>
        </w:rPr>
        <w:t xml:space="preserve">УМОВИ </w:t>
      </w:r>
      <w:r w:rsidRPr="000E11C4">
        <w:rPr>
          <w:rFonts w:ascii="Times New Roman" w:hAnsi="Times New Roman" w:cs="Times New Roman"/>
          <w:sz w:val="24"/>
          <w:szCs w:val="24"/>
        </w:rPr>
        <w:br/>
        <w:t>проведення конкурсу</w:t>
      </w:r>
    </w:p>
    <w:p w:rsidR="00476768" w:rsidRPr="000E11C4" w:rsidRDefault="00476768" w:rsidP="000E11C4">
      <w:pPr>
        <w:spacing w:after="0" w:line="0" w:lineRule="atLeast"/>
        <w:jc w:val="center"/>
        <w:rPr>
          <w:rFonts w:ascii="Times New Roman" w:hAnsi="Times New Roman" w:cs="Times New Roman"/>
          <w:sz w:val="24"/>
          <w:szCs w:val="24"/>
        </w:rPr>
      </w:pPr>
      <w:r w:rsidRPr="000E11C4">
        <w:rPr>
          <w:rFonts w:ascii="Times New Roman" w:hAnsi="Times New Roman" w:cs="Times New Roman"/>
          <w:sz w:val="24"/>
          <w:szCs w:val="24"/>
        </w:rPr>
        <w:t>на зайняття вакантної посади державної служби категорії «В» -</w:t>
      </w:r>
    </w:p>
    <w:p w:rsidR="00992CF1" w:rsidRPr="000E11C4" w:rsidRDefault="007A43BA" w:rsidP="000E11C4">
      <w:pPr>
        <w:spacing w:after="0" w:line="0" w:lineRule="atLeast"/>
        <w:jc w:val="center"/>
        <w:rPr>
          <w:rFonts w:ascii="Times New Roman" w:eastAsia="Times New Roman" w:hAnsi="Times New Roman" w:cs="Times New Roman"/>
          <w:bCs/>
          <w:sz w:val="24"/>
          <w:szCs w:val="24"/>
          <w:lang w:eastAsia="ru-RU"/>
        </w:rPr>
      </w:pPr>
      <w:r w:rsidRPr="000E11C4">
        <w:rPr>
          <w:rFonts w:ascii="Times New Roman" w:eastAsia="Times New Roman" w:hAnsi="Times New Roman" w:cs="Times New Roman"/>
          <w:bCs/>
          <w:sz w:val="24"/>
          <w:szCs w:val="24"/>
          <w:lang w:eastAsia="ru-RU"/>
        </w:rPr>
        <w:t>г</w:t>
      </w:r>
      <w:proofErr w:type="spellStart"/>
      <w:r w:rsidRPr="000E11C4">
        <w:rPr>
          <w:rFonts w:ascii="Times New Roman" w:eastAsia="Times New Roman" w:hAnsi="Times New Roman" w:cs="Times New Roman"/>
          <w:bCs/>
          <w:sz w:val="24"/>
          <w:szCs w:val="24"/>
          <w:lang w:val="ru-RU" w:eastAsia="ru-RU"/>
        </w:rPr>
        <w:t>оловн</w:t>
      </w:r>
      <w:r w:rsidRPr="000E11C4">
        <w:rPr>
          <w:rFonts w:ascii="Times New Roman" w:eastAsia="Times New Roman" w:hAnsi="Times New Roman" w:cs="Times New Roman"/>
          <w:bCs/>
          <w:sz w:val="24"/>
          <w:szCs w:val="24"/>
          <w:lang w:eastAsia="ru-RU"/>
        </w:rPr>
        <w:t>ого</w:t>
      </w:r>
      <w:proofErr w:type="spellEnd"/>
      <w:r w:rsidRPr="000E11C4">
        <w:rPr>
          <w:rFonts w:ascii="Times New Roman" w:eastAsia="Times New Roman" w:hAnsi="Times New Roman" w:cs="Times New Roman"/>
          <w:bCs/>
          <w:sz w:val="24"/>
          <w:szCs w:val="24"/>
          <w:lang w:val="ru-RU" w:eastAsia="ru-RU"/>
        </w:rPr>
        <w:t xml:space="preserve"> </w:t>
      </w:r>
      <w:proofErr w:type="spellStart"/>
      <w:r w:rsidRPr="000E11C4">
        <w:rPr>
          <w:rFonts w:ascii="Times New Roman" w:eastAsia="Times New Roman" w:hAnsi="Times New Roman" w:cs="Times New Roman"/>
          <w:bCs/>
          <w:sz w:val="24"/>
          <w:szCs w:val="24"/>
          <w:lang w:val="ru-RU" w:eastAsia="ru-RU"/>
        </w:rPr>
        <w:t>державн</w:t>
      </w:r>
      <w:r w:rsidRPr="000E11C4">
        <w:rPr>
          <w:rFonts w:ascii="Times New Roman" w:eastAsia="Times New Roman" w:hAnsi="Times New Roman" w:cs="Times New Roman"/>
          <w:bCs/>
          <w:sz w:val="24"/>
          <w:szCs w:val="24"/>
          <w:lang w:eastAsia="ru-RU"/>
        </w:rPr>
        <w:t>ого</w:t>
      </w:r>
      <w:proofErr w:type="spellEnd"/>
      <w:r w:rsidRPr="000E11C4">
        <w:rPr>
          <w:rFonts w:ascii="Times New Roman" w:eastAsia="Times New Roman" w:hAnsi="Times New Roman" w:cs="Times New Roman"/>
          <w:bCs/>
          <w:sz w:val="24"/>
          <w:szCs w:val="24"/>
          <w:lang w:val="ru-RU" w:eastAsia="ru-RU"/>
        </w:rPr>
        <w:t xml:space="preserve"> </w:t>
      </w:r>
      <w:proofErr w:type="spellStart"/>
      <w:r w:rsidRPr="000E11C4">
        <w:rPr>
          <w:rFonts w:ascii="Times New Roman" w:eastAsia="Times New Roman" w:hAnsi="Times New Roman" w:cs="Times New Roman"/>
          <w:bCs/>
          <w:sz w:val="24"/>
          <w:szCs w:val="24"/>
          <w:lang w:val="ru-RU" w:eastAsia="ru-RU"/>
        </w:rPr>
        <w:t>ревізор</w:t>
      </w:r>
      <w:proofErr w:type="spellEnd"/>
      <w:r w:rsidRPr="000E11C4">
        <w:rPr>
          <w:rFonts w:ascii="Times New Roman" w:eastAsia="Times New Roman" w:hAnsi="Times New Roman" w:cs="Times New Roman"/>
          <w:bCs/>
          <w:sz w:val="24"/>
          <w:szCs w:val="24"/>
          <w:lang w:eastAsia="ru-RU"/>
        </w:rPr>
        <w:t>а</w:t>
      </w:r>
      <w:r w:rsidRPr="000E11C4">
        <w:rPr>
          <w:rFonts w:ascii="Times New Roman" w:eastAsia="Times New Roman" w:hAnsi="Times New Roman" w:cs="Times New Roman"/>
          <w:bCs/>
          <w:sz w:val="24"/>
          <w:szCs w:val="24"/>
          <w:lang w:val="ru-RU" w:eastAsia="ru-RU"/>
        </w:rPr>
        <w:t>-</w:t>
      </w:r>
      <w:proofErr w:type="spellStart"/>
      <w:r w:rsidRPr="000E11C4">
        <w:rPr>
          <w:rFonts w:ascii="Times New Roman" w:eastAsia="Times New Roman" w:hAnsi="Times New Roman" w:cs="Times New Roman"/>
          <w:bCs/>
          <w:sz w:val="24"/>
          <w:szCs w:val="24"/>
          <w:lang w:val="ru-RU" w:eastAsia="ru-RU"/>
        </w:rPr>
        <w:t>інспектор</w:t>
      </w:r>
      <w:proofErr w:type="spellEnd"/>
      <w:r w:rsidRPr="000E11C4">
        <w:rPr>
          <w:rFonts w:ascii="Times New Roman" w:eastAsia="Times New Roman" w:hAnsi="Times New Roman" w:cs="Times New Roman"/>
          <w:bCs/>
          <w:sz w:val="24"/>
          <w:szCs w:val="24"/>
          <w:lang w:eastAsia="ru-RU"/>
        </w:rPr>
        <w:t>а с</w:t>
      </w:r>
      <w:proofErr w:type="spellStart"/>
      <w:r w:rsidRPr="000E11C4">
        <w:rPr>
          <w:rFonts w:ascii="Times New Roman" w:eastAsia="Times New Roman" w:hAnsi="Times New Roman" w:cs="Times New Roman"/>
          <w:bCs/>
          <w:sz w:val="24"/>
          <w:szCs w:val="24"/>
          <w:lang w:val="ru-RU" w:eastAsia="ru-RU"/>
        </w:rPr>
        <w:t>ектор</w:t>
      </w:r>
      <w:proofErr w:type="spellEnd"/>
      <w:r w:rsidRPr="000E11C4">
        <w:rPr>
          <w:rFonts w:ascii="Times New Roman" w:eastAsia="Times New Roman" w:hAnsi="Times New Roman" w:cs="Times New Roman"/>
          <w:bCs/>
          <w:sz w:val="24"/>
          <w:szCs w:val="24"/>
          <w:lang w:eastAsia="ru-RU"/>
        </w:rPr>
        <w:t>у</w:t>
      </w:r>
      <w:r w:rsidRPr="000E11C4">
        <w:rPr>
          <w:rFonts w:ascii="Times New Roman" w:eastAsia="Times New Roman" w:hAnsi="Times New Roman" w:cs="Times New Roman"/>
          <w:bCs/>
          <w:sz w:val="24"/>
          <w:szCs w:val="24"/>
          <w:lang w:val="ru-RU" w:eastAsia="ru-RU"/>
        </w:rPr>
        <w:t xml:space="preserve"> з </w:t>
      </w:r>
      <w:proofErr w:type="spellStart"/>
      <w:r w:rsidRPr="000E11C4">
        <w:rPr>
          <w:rFonts w:ascii="Times New Roman" w:eastAsia="Times New Roman" w:hAnsi="Times New Roman" w:cs="Times New Roman"/>
          <w:bCs/>
          <w:sz w:val="24"/>
          <w:szCs w:val="24"/>
          <w:lang w:val="ru-RU" w:eastAsia="ru-RU"/>
        </w:rPr>
        <w:t>питань</w:t>
      </w:r>
      <w:proofErr w:type="spellEnd"/>
      <w:r w:rsidRPr="000E11C4">
        <w:rPr>
          <w:rFonts w:ascii="Times New Roman" w:eastAsia="Times New Roman" w:hAnsi="Times New Roman" w:cs="Times New Roman"/>
          <w:bCs/>
          <w:sz w:val="24"/>
          <w:szCs w:val="24"/>
          <w:lang w:val="ru-RU" w:eastAsia="ru-RU"/>
        </w:rPr>
        <w:t xml:space="preserve"> </w:t>
      </w:r>
      <w:proofErr w:type="spellStart"/>
      <w:r w:rsidRPr="000E11C4">
        <w:rPr>
          <w:rFonts w:ascii="Times New Roman" w:eastAsia="Times New Roman" w:hAnsi="Times New Roman" w:cs="Times New Roman"/>
          <w:bCs/>
          <w:sz w:val="24"/>
          <w:szCs w:val="24"/>
          <w:lang w:val="ru-RU" w:eastAsia="ru-RU"/>
        </w:rPr>
        <w:t>запобігання</w:t>
      </w:r>
      <w:proofErr w:type="spellEnd"/>
      <w:r w:rsidRPr="000E11C4">
        <w:rPr>
          <w:rFonts w:ascii="Times New Roman" w:eastAsia="Times New Roman" w:hAnsi="Times New Roman" w:cs="Times New Roman"/>
          <w:bCs/>
          <w:sz w:val="24"/>
          <w:szCs w:val="24"/>
          <w:lang w:val="ru-RU" w:eastAsia="ru-RU"/>
        </w:rPr>
        <w:t xml:space="preserve"> та </w:t>
      </w:r>
      <w:proofErr w:type="spellStart"/>
      <w:r w:rsidRPr="000E11C4">
        <w:rPr>
          <w:rFonts w:ascii="Times New Roman" w:eastAsia="Times New Roman" w:hAnsi="Times New Roman" w:cs="Times New Roman"/>
          <w:bCs/>
          <w:sz w:val="24"/>
          <w:szCs w:val="24"/>
          <w:lang w:val="ru-RU" w:eastAsia="ru-RU"/>
        </w:rPr>
        <w:t>виявлення</w:t>
      </w:r>
      <w:proofErr w:type="spellEnd"/>
      <w:r w:rsidRPr="000E11C4">
        <w:rPr>
          <w:rFonts w:ascii="Times New Roman" w:eastAsia="Times New Roman" w:hAnsi="Times New Roman" w:cs="Times New Roman"/>
          <w:bCs/>
          <w:sz w:val="24"/>
          <w:szCs w:val="24"/>
          <w:lang w:val="ru-RU" w:eastAsia="ru-RU"/>
        </w:rPr>
        <w:t xml:space="preserve"> </w:t>
      </w:r>
      <w:proofErr w:type="spellStart"/>
      <w:r w:rsidRPr="000E11C4">
        <w:rPr>
          <w:rFonts w:ascii="Times New Roman" w:eastAsia="Times New Roman" w:hAnsi="Times New Roman" w:cs="Times New Roman"/>
          <w:bCs/>
          <w:sz w:val="24"/>
          <w:szCs w:val="24"/>
          <w:lang w:val="ru-RU" w:eastAsia="ru-RU"/>
        </w:rPr>
        <w:t>корупції</w:t>
      </w:r>
      <w:proofErr w:type="spellEnd"/>
    </w:p>
    <w:p w:rsidR="007A43BA" w:rsidRPr="000E11C4" w:rsidRDefault="007A43BA" w:rsidP="000E11C4">
      <w:pPr>
        <w:spacing w:after="0" w:line="0" w:lineRule="atLeast"/>
        <w:jc w:val="center"/>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535"/>
        <w:gridCol w:w="3439"/>
        <w:gridCol w:w="5675"/>
      </w:tblGrid>
      <w:tr w:rsidR="007B06E2" w:rsidRPr="000E11C4" w:rsidTr="004234DA">
        <w:tc>
          <w:tcPr>
            <w:tcW w:w="9649" w:type="dxa"/>
            <w:gridSpan w:val="3"/>
            <w:tcBorders>
              <w:top w:val="single" w:sz="4" w:space="0" w:color="auto"/>
              <w:left w:val="single" w:sz="4" w:space="0" w:color="auto"/>
              <w:bottom w:val="single" w:sz="4" w:space="0" w:color="auto"/>
              <w:right w:val="single" w:sz="4" w:space="0" w:color="auto"/>
            </w:tcBorders>
            <w:hideMark/>
          </w:tcPr>
          <w:p w:rsidR="00D02B51" w:rsidRPr="000E11C4" w:rsidRDefault="007B06E2" w:rsidP="000E11C4">
            <w:pPr>
              <w:spacing w:after="0" w:line="0" w:lineRule="atLeast"/>
              <w:jc w:val="center"/>
              <w:rPr>
                <w:rFonts w:ascii="Times New Roman" w:hAnsi="Times New Roman" w:cs="Times New Roman"/>
                <w:b/>
                <w:sz w:val="24"/>
                <w:szCs w:val="24"/>
              </w:rPr>
            </w:pPr>
            <w:bookmarkStart w:id="2" w:name="n766"/>
            <w:bookmarkEnd w:id="2"/>
            <w:r w:rsidRPr="000E11C4">
              <w:rPr>
                <w:rFonts w:ascii="Times New Roman" w:hAnsi="Times New Roman" w:cs="Times New Roman"/>
                <w:b/>
                <w:sz w:val="24"/>
                <w:szCs w:val="24"/>
              </w:rPr>
              <w:t>Загальні умови</w:t>
            </w:r>
          </w:p>
        </w:tc>
      </w:tr>
      <w:tr w:rsidR="007B06E2" w:rsidRPr="000E11C4" w:rsidTr="004C01D3">
        <w:tc>
          <w:tcPr>
            <w:tcW w:w="3974" w:type="dxa"/>
            <w:gridSpan w:val="2"/>
            <w:tcBorders>
              <w:top w:val="single" w:sz="4" w:space="0" w:color="auto"/>
              <w:left w:val="single" w:sz="4" w:space="0" w:color="auto"/>
              <w:bottom w:val="single" w:sz="4" w:space="0" w:color="auto"/>
              <w:right w:val="single" w:sz="4" w:space="0" w:color="auto"/>
            </w:tcBorders>
            <w:hideMark/>
          </w:tcPr>
          <w:p w:rsidR="00D02B51" w:rsidRPr="000E11C4" w:rsidRDefault="007B06E2" w:rsidP="000E11C4">
            <w:pPr>
              <w:spacing w:after="0" w:line="0" w:lineRule="atLeast"/>
              <w:ind w:firstLine="289"/>
              <w:rPr>
                <w:rFonts w:ascii="Times New Roman" w:hAnsi="Times New Roman" w:cs="Times New Roman"/>
                <w:sz w:val="24"/>
                <w:szCs w:val="24"/>
              </w:rPr>
            </w:pPr>
            <w:r w:rsidRPr="000E11C4">
              <w:rPr>
                <w:rFonts w:ascii="Times New Roman" w:hAnsi="Times New Roman" w:cs="Times New Roman"/>
                <w:sz w:val="24"/>
                <w:szCs w:val="24"/>
              </w:rPr>
              <w:t>Посадові обов’язки</w:t>
            </w:r>
          </w:p>
        </w:tc>
        <w:tc>
          <w:tcPr>
            <w:tcW w:w="5675" w:type="dxa"/>
            <w:tcBorders>
              <w:top w:val="single" w:sz="4" w:space="0" w:color="auto"/>
              <w:left w:val="single" w:sz="4" w:space="0" w:color="auto"/>
              <w:bottom w:val="single" w:sz="4" w:space="0" w:color="auto"/>
              <w:right w:val="single" w:sz="4" w:space="0" w:color="auto"/>
            </w:tcBorders>
            <w:hideMark/>
          </w:tcPr>
          <w:p w:rsidR="00A27BAC" w:rsidRPr="000E11C4" w:rsidRDefault="00A27BAC" w:rsidP="000E11C4">
            <w:pPr>
              <w:spacing w:after="0" w:line="0" w:lineRule="atLeast"/>
              <w:ind w:left="284" w:right="146"/>
              <w:contextualSpacing/>
              <w:jc w:val="both"/>
              <w:rPr>
                <w:rFonts w:ascii="Times New Roman" w:eastAsia="Times New Roman" w:hAnsi="Times New Roman" w:cs="Times New Roman"/>
                <w:sz w:val="24"/>
                <w:szCs w:val="24"/>
                <w:lang w:eastAsia="ru-RU"/>
              </w:rPr>
            </w:pPr>
            <w:r w:rsidRPr="000E11C4">
              <w:rPr>
                <w:rFonts w:ascii="Times New Roman" w:eastAsia="Times New Roman" w:hAnsi="Times New Roman" w:cs="Times New Roman"/>
                <w:sz w:val="24"/>
                <w:szCs w:val="24"/>
                <w:lang w:eastAsia="ru-RU"/>
              </w:rPr>
              <w:t>1.</w:t>
            </w:r>
            <w:r w:rsidRPr="000E11C4">
              <w:rPr>
                <w:rFonts w:ascii="Times New Roman" w:eastAsia="Times New Roman" w:hAnsi="Times New Roman" w:cs="Times New Roman"/>
                <w:sz w:val="24"/>
                <w:szCs w:val="24"/>
                <w:lang w:eastAsia="ru-RU"/>
              </w:rPr>
              <w:tab/>
            </w:r>
            <w:r w:rsidR="000E11C4">
              <w:rPr>
                <w:rFonts w:ascii="Times New Roman" w:eastAsia="Times New Roman" w:hAnsi="Times New Roman" w:cs="Times New Roman"/>
                <w:sz w:val="24"/>
                <w:szCs w:val="24"/>
                <w:lang w:eastAsia="ru-RU"/>
              </w:rPr>
              <w:t>р</w:t>
            </w:r>
            <w:r w:rsidRPr="000E11C4">
              <w:rPr>
                <w:rFonts w:ascii="Times New Roman" w:eastAsia="Times New Roman" w:hAnsi="Times New Roman" w:cs="Times New Roman"/>
                <w:sz w:val="24"/>
                <w:szCs w:val="24"/>
                <w:lang w:eastAsia="ru-RU"/>
              </w:rPr>
              <w:t>озгляд у межах повноважень повідомлень щодо причетності працівників до вчинення корупційних правопорушень;</w:t>
            </w:r>
          </w:p>
          <w:p w:rsidR="00A27BAC" w:rsidRPr="000E11C4" w:rsidRDefault="00A27BAC" w:rsidP="000E11C4">
            <w:pPr>
              <w:spacing w:after="0" w:line="0" w:lineRule="atLeast"/>
              <w:ind w:left="284" w:right="146"/>
              <w:contextualSpacing/>
              <w:jc w:val="both"/>
              <w:rPr>
                <w:rFonts w:ascii="Times New Roman" w:eastAsia="Times New Roman" w:hAnsi="Times New Roman" w:cs="Times New Roman"/>
                <w:sz w:val="24"/>
                <w:szCs w:val="24"/>
                <w:lang w:eastAsia="ru-RU"/>
              </w:rPr>
            </w:pPr>
            <w:r w:rsidRPr="000E11C4">
              <w:rPr>
                <w:rFonts w:ascii="Times New Roman" w:eastAsia="Times New Roman" w:hAnsi="Times New Roman" w:cs="Times New Roman"/>
                <w:sz w:val="24"/>
                <w:szCs w:val="24"/>
                <w:lang w:eastAsia="ru-RU"/>
              </w:rPr>
              <w:t>2.</w:t>
            </w:r>
            <w:r w:rsidRPr="000E11C4">
              <w:rPr>
                <w:rFonts w:ascii="Times New Roman" w:eastAsia="Times New Roman" w:hAnsi="Times New Roman" w:cs="Times New Roman"/>
                <w:sz w:val="24"/>
                <w:szCs w:val="24"/>
                <w:lang w:eastAsia="ru-RU"/>
              </w:rPr>
              <w:tab/>
              <w:t>здійснення заходів з виявлення конфлікту інтересів, сприяння його врегулюванню, інформування керівника про виявлення конфлікту інтересів та заходи, вжиті для його врегулювання;</w:t>
            </w:r>
          </w:p>
          <w:p w:rsidR="00A27BAC" w:rsidRPr="000E11C4" w:rsidRDefault="00A27BAC" w:rsidP="000E11C4">
            <w:pPr>
              <w:spacing w:after="0" w:line="0" w:lineRule="atLeast"/>
              <w:ind w:left="284" w:right="146"/>
              <w:contextualSpacing/>
              <w:jc w:val="both"/>
              <w:rPr>
                <w:rFonts w:ascii="Times New Roman" w:eastAsia="Times New Roman" w:hAnsi="Times New Roman" w:cs="Times New Roman"/>
                <w:sz w:val="24"/>
                <w:szCs w:val="24"/>
                <w:lang w:eastAsia="ru-RU"/>
              </w:rPr>
            </w:pPr>
            <w:r w:rsidRPr="000E11C4">
              <w:rPr>
                <w:rFonts w:ascii="Times New Roman" w:eastAsia="Times New Roman" w:hAnsi="Times New Roman" w:cs="Times New Roman"/>
                <w:sz w:val="24"/>
                <w:szCs w:val="24"/>
                <w:lang w:eastAsia="ru-RU"/>
              </w:rPr>
              <w:t>3.</w:t>
            </w:r>
            <w:r w:rsidRPr="000E11C4">
              <w:rPr>
                <w:rFonts w:ascii="Times New Roman" w:eastAsia="Times New Roman" w:hAnsi="Times New Roman" w:cs="Times New Roman"/>
                <w:sz w:val="24"/>
                <w:szCs w:val="24"/>
                <w:lang w:eastAsia="ru-RU"/>
              </w:rPr>
              <w:tab/>
              <w:t>підготовка висновків, пропозицій та розпорядчих документів за результатами проведених перевірок, службових розслідувань з метою вжиття заходів до винних, усунення виявлених недоліків, правопорушень, їх наслідків та передумов у майбутньому;</w:t>
            </w:r>
          </w:p>
          <w:p w:rsidR="00A27BAC" w:rsidRPr="000E11C4" w:rsidRDefault="00A27BAC" w:rsidP="000E11C4">
            <w:pPr>
              <w:spacing w:after="0" w:line="0" w:lineRule="atLeast"/>
              <w:ind w:left="284" w:right="146"/>
              <w:contextualSpacing/>
              <w:jc w:val="both"/>
              <w:rPr>
                <w:rFonts w:ascii="Times New Roman" w:eastAsia="Times New Roman" w:hAnsi="Times New Roman" w:cs="Times New Roman"/>
                <w:sz w:val="24"/>
                <w:szCs w:val="24"/>
                <w:lang w:eastAsia="ru-RU"/>
              </w:rPr>
            </w:pPr>
            <w:r w:rsidRPr="000E11C4">
              <w:rPr>
                <w:rFonts w:ascii="Times New Roman" w:eastAsia="Times New Roman" w:hAnsi="Times New Roman" w:cs="Times New Roman"/>
                <w:sz w:val="24"/>
                <w:szCs w:val="24"/>
                <w:lang w:eastAsia="ru-RU"/>
              </w:rPr>
              <w:t>4.</w:t>
            </w:r>
            <w:r w:rsidRPr="000E11C4">
              <w:rPr>
                <w:rFonts w:ascii="Times New Roman" w:eastAsia="Times New Roman" w:hAnsi="Times New Roman" w:cs="Times New Roman"/>
                <w:sz w:val="24"/>
                <w:szCs w:val="24"/>
                <w:lang w:eastAsia="ru-RU"/>
              </w:rPr>
              <w:tab/>
              <w:t>здійснення організаційних заходів щодо своєчасного подання державними службовцями декларацій осіб, уповноважених на виконання функцій держави або місцевого самоврядування (далі – декларації), проведення перевірки факту подання декларацій та повідомлення Національного агентства з питань запобігання корупції про випадки неподання чи несвоєчасне подання декларацій;</w:t>
            </w:r>
          </w:p>
          <w:p w:rsidR="00A27BAC" w:rsidRPr="000E11C4" w:rsidRDefault="00A27BAC" w:rsidP="000E11C4">
            <w:pPr>
              <w:spacing w:after="0" w:line="0" w:lineRule="atLeast"/>
              <w:ind w:left="284" w:right="146"/>
              <w:contextualSpacing/>
              <w:jc w:val="both"/>
              <w:rPr>
                <w:rFonts w:ascii="Times New Roman" w:eastAsia="Times New Roman" w:hAnsi="Times New Roman" w:cs="Times New Roman"/>
                <w:sz w:val="24"/>
                <w:szCs w:val="24"/>
                <w:lang w:eastAsia="ru-RU"/>
              </w:rPr>
            </w:pPr>
            <w:r w:rsidRPr="000E11C4">
              <w:rPr>
                <w:rFonts w:ascii="Times New Roman" w:eastAsia="Times New Roman" w:hAnsi="Times New Roman" w:cs="Times New Roman"/>
                <w:sz w:val="24"/>
                <w:szCs w:val="24"/>
                <w:lang w:eastAsia="ru-RU"/>
              </w:rPr>
              <w:t>5.</w:t>
            </w:r>
            <w:r w:rsidRPr="000E11C4">
              <w:rPr>
                <w:rFonts w:ascii="Times New Roman" w:eastAsia="Times New Roman" w:hAnsi="Times New Roman" w:cs="Times New Roman"/>
                <w:sz w:val="24"/>
                <w:szCs w:val="24"/>
                <w:lang w:eastAsia="ru-RU"/>
              </w:rPr>
              <w:tab/>
              <w:t>надання працівникам консультативної допомоги в заповненні декларацій особи, уповноваженої на виконання функцій держави або місцевого самоврядування;</w:t>
            </w:r>
          </w:p>
          <w:p w:rsidR="00A27BAC" w:rsidRPr="000E11C4" w:rsidRDefault="00A27BAC" w:rsidP="000E11C4">
            <w:pPr>
              <w:spacing w:after="0" w:line="0" w:lineRule="atLeast"/>
              <w:ind w:left="284" w:right="146"/>
              <w:contextualSpacing/>
              <w:jc w:val="both"/>
              <w:rPr>
                <w:rFonts w:ascii="Times New Roman" w:eastAsia="Times New Roman" w:hAnsi="Times New Roman" w:cs="Times New Roman"/>
                <w:sz w:val="24"/>
                <w:szCs w:val="24"/>
                <w:lang w:eastAsia="ru-RU"/>
              </w:rPr>
            </w:pPr>
            <w:r w:rsidRPr="000E11C4">
              <w:rPr>
                <w:rFonts w:ascii="Times New Roman" w:eastAsia="Times New Roman" w:hAnsi="Times New Roman" w:cs="Times New Roman"/>
                <w:sz w:val="24"/>
                <w:szCs w:val="24"/>
                <w:lang w:eastAsia="ru-RU"/>
              </w:rPr>
              <w:t>6.</w:t>
            </w:r>
            <w:r w:rsidRPr="000E11C4">
              <w:rPr>
                <w:rFonts w:ascii="Times New Roman" w:eastAsia="Times New Roman" w:hAnsi="Times New Roman" w:cs="Times New Roman"/>
                <w:sz w:val="24"/>
                <w:szCs w:val="24"/>
                <w:lang w:eastAsia="ru-RU"/>
              </w:rPr>
              <w:tab/>
              <w:t>взаємодія із структурними підрозділами ГУ з питань виявлення, попередження і припинення порушень дисципліни та законності, надання методичної та практичної допомоги;</w:t>
            </w:r>
          </w:p>
          <w:p w:rsidR="00A27BAC" w:rsidRPr="000E11C4" w:rsidRDefault="00A27BAC" w:rsidP="000E11C4">
            <w:pPr>
              <w:spacing w:after="0" w:line="0" w:lineRule="atLeast"/>
              <w:ind w:left="284" w:right="146"/>
              <w:contextualSpacing/>
              <w:jc w:val="both"/>
              <w:rPr>
                <w:rFonts w:ascii="Times New Roman" w:eastAsia="Times New Roman" w:hAnsi="Times New Roman" w:cs="Times New Roman"/>
                <w:sz w:val="24"/>
                <w:szCs w:val="24"/>
                <w:lang w:eastAsia="ru-RU"/>
              </w:rPr>
            </w:pPr>
            <w:r w:rsidRPr="000E11C4">
              <w:rPr>
                <w:rFonts w:ascii="Times New Roman" w:eastAsia="Times New Roman" w:hAnsi="Times New Roman" w:cs="Times New Roman"/>
                <w:sz w:val="24"/>
                <w:szCs w:val="24"/>
                <w:lang w:eastAsia="ru-RU"/>
              </w:rPr>
              <w:t>7.</w:t>
            </w:r>
            <w:r w:rsidRPr="000E11C4">
              <w:rPr>
                <w:rFonts w:ascii="Times New Roman" w:eastAsia="Times New Roman" w:hAnsi="Times New Roman" w:cs="Times New Roman"/>
                <w:sz w:val="24"/>
                <w:szCs w:val="24"/>
                <w:lang w:eastAsia="ru-RU"/>
              </w:rPr>
              <w:tab/>
              <w:t>надання працівникам роз’яснень щодо застосування та дотримання вимог антикорупційного законодавства;</w:t>
            </w:r>
          </w:p>
          <w:p w:rsidR="00A27BAC" w:rsidRPr="000E11C4" w:rsidRDefault="00A27BAC" w:rsidP="000E11C4">
            <w:pPr>
              <w:spacing w:after="0" w:line="0" w:lineRule="atLeast"/>
              <w:ind w:left="284" w:right="146"/>
              <w:contextualSpacing/>
              <w:jc w:val="both"/>
              <w:rPr>
                <w:rFonts w:ascii="Times New Roman" w:eastAsia="Times New Roman" w:hAnsi="Times New Roman" w:cs="Times New Roman"/>
                <w:sz w:val="24"/>
                <w:szCs w:val="24"/>
                <w:lang w:eastAsia="ru-RU"/>
              </w:rPr>
            </w:pPr>
            <w:r w:rsidRPr="000E11C4">
              <w:rPr>
                <w:rFonts w:ascii="Times New Roman" w:eastAsia="Times New Roman" w:hAnsi="Times New Roman" w:cs="Times New Roman"/>
                <w:sz w:val="24"/>
                <w:szCs w:val="24"/>
                <w:lang w:eastAsia="ru-RU"/>
              </w:rPr>
              <w:t>8.</w:t>
            </w:r>
            <w:r w:rsidRPr="000E11C4">
              <w:rPr>
                <w:rFonts w:ascii="Times New Roman" w:eastAsia="Times New Roman" w:hAnsi="Times New Roman" w:cs="Times New Roman"/>
                <w:sz w:val="24"/>
                <w:szCs w:val="24"/>
                <w:lang w:eastAsia="ru-RU"/>
              </w:rPr>
              <w:tab/>
              <w:t>контроль за виконанням Правил етичної поведінки посадовими особами ГУ;</w:t>
            </w:r>
          </w:p>
          <w:p w:rsidR="00A27BAC" w:rsidRPr="000E11C4" w:rsidRDefault="00A27BAC" w:rsidP="000E11C4">
            <w:pPr>
              <w:spacing w:after="0" w:line="0" w:lineRule="atLeast"/>
              <w:ind w:left="284" w:right="146"/>
              <w:contextualSpacing/>
              <w:jc w:val="both"/>
              <w:rPr>
                <w:rFonts w:ascii="Times New Roman" w:eastAsia="Times New Roman" w:hAnsi="Times New Roman" w:cs="Times New Roman"/>
                <w:sz w:val="24"/>
                <w:szCs w:val="24"/>
                <w:lang w:eastAsia="ru-RU"/>
              </w:rPr>
            </w:pPr>
            <w:r w:rsidRPr="000E11C4">
              <w:rPr>
                <w:rFonts w:ascii="Times New Roman" w:eastAsia="Times New Roman" w:hAnsi="Times New Roman" w:cs="Times New Roman"/>
                <w:sz w:val="24"/>
                <w:szCs w:val="24"/>
                <w:lang w:eastAsia="ru-RU"/>
              </w:rPr>
              <w:t>9.</w:t>
            </w:r>
            <w:r w:rsidRPr="000E11C4">
              <w:rPr>
                <w:rFonts w:ascii="Times New Roman" w:eastAsia="Times New Roman" w:hAnsi="Times New Roman" w:cs="Times New Roman"/>
                <w:sz w:val="24"/>
                <w:szCs w:val="24"/>
                <w:lang w:eastAsia="ru-RU"/>
              </w:rPr>
              <w:tab/>
              <w:t>Загальне діловодство:</w:t>
            </w:r>
          </w:p>
          <w:p w:rsidR="00A27BAC" w:rsidRPr="000E11C4" w:rsidRDefault="00A27BAC" w:rsidP="000E11C4">
            <w:pPr>
              <w:spacing w:after="0" w:line="0" w:lineRule="atLeast"/>
              <w:ind w:left="284" w:right="146"/>
              <w:contextualSpacing/>
              <w:jc w:val="both"/>
              <w:rPr>
                <w:rFonts w:ascii="Times New Roman" w:eastAsia="Times New Roman" w:hAnsi="Times New Roman" w:cs="Times New Roman"/>
                <w:sz w:val="24"/>
                <w:szCs w:val="24"/>
                <w:lang w:eastAsia="ru-RU"/>
              </w:rPr>
            </w:pPr>
            <w:r w:rsidRPr="000E11C4">
              <w:rPr>
                <w:rFonts w:ascii="Times New Roman" w:eastAsia="Times New Roman" w:hAnsi="Times New Roman" w:cs="Times New Roman"/>
                <w:sz w:val="24"/>
                <w:szCs w:val="24"/>
                <w:lang w:eastAsia="ru-RU"/>
              </w:rPr>
              <w:t>- розробка номенклатури справ;</w:t>
            </w:r>
          </w:p>
          <w:p w:rsidR="00D02B51" w:rsidRPr="000E11C4" w:rsidRDefault="00A27BAC" w:rsidP="000E11C4">
            <w:pPr>
              <w:spacing w:after="0" w:line="0" w:lineRule="atLeast"/>
              <w:ind w:left="284" w:right="146"/>
              <w:jc w:val="both"/>
              <w:rPr>
                <w:rFonts w:ascii="Times New Roman" w:hAnsi="Times New Roman" w:cs="Times New Roman"/>
                <w:sz w:val="24"/>
                <w:szCs w:val="24"/>
              </w:rPr>
            </w:pPr>
            <w:r w:rsidRPr="000E11C4">
              <w:rPr>
                <w:rFonts w:ascii="Times New Roman" w:eastAsia="Times New Roman" w:hAnsi="Times New Roman" w:cs="Times New Roman"/>
                <w:sz w:val="24"/>
                <w:szCs w:val="24"/>
                <w:lang w:eastAsia="ru-RU"/>
              </w:rPr>
              <w:t xml:space="preserve">- ведення обліку документів, забезпечення їх зберігання, оперативного пошуку, реєстрації </w:t>
            </w:r>
            <w:r w:rsidRPr="000E11C4">
              <w:rPr>
                <w:rFonts w:ascii="Times New Roman" w:eastAsia="Times New Roman" w:hAnsi="Times New Roman" w:cs="Times New Roman"/>
                <w:sz w:val="24"/>
                <w:szCs w:val="24"/>
                <w:lang w:eastAsia="ru-RU"/>
              </w:rPr>
              <w:lastRenderedPageBreak/>
              <w:t>внутрішніх, вихідних документів, роботу з контрольними картками в АІС «Управління документами»</w:t>
            </w:r>
          </w:p>
        </w:tc>
      </w:tr>
      <w:tr w:rsidR="007B06E2" w:rsidRPr="000E11C4" w:rsidTr="004C01D3">
        <w:tc>
          <w:tcPr>
            <w:tcW w:w="3974" w:type="dxa"/>
            <w:gridSpan w:val="2"/>
            <w:tcBorders>
              <w:top w:val="single" w:sz="4" w:space="0" w:color="auto"/>
              <w:left w:val="single" w:sz="4" w:space="0" w:color="auto"/>
              <w:bottom w:val="single" w:sz="4" w:space="0" w:color="auto"/>
              <w:right w:val="single" w:sz="4" w:space="0" w:color="auto"/>
            </w:tcBorders>
            <w:hideMark/>
          </w:tcPr>
          <w:p w:rsidR="00D02B51" w:rsidRPr="000E11C4" w:rsidRDefault="007B06E2" w:rsidP="000E11C4">
            <w:pPr>
              <w:spacing w:after="0" w:line="0" w:lineRule="atLeast"/>
              <w:ind w:firstLine="147"/>
              <w:rPr>
                <w:rFonts w:ascii="Times New Roman" w:hAnsi="Times New Roman" w:cs="Times New Roman"/>
                <w:sz w:val="24"/>
                <w:szCs w:val="24"/>
              </w:rPr>
            </w:pPr>
            <w:r w:rsidRPr="000E11C4">
              <w:rPr>
                <w:rFonts w:ascii="Times New Roman" w:hAnsi="Times New Roman" w:cs="Times New Roman"/>
                <w:sz w:val="24"/>
                <w:szCs w:val="24"/>
              </w:rPr>
              <w:lastRenderedPageBreak/>
              <w:t>Умови оплати праці</w:t>
            </w:r>
          </w:p>
        </w:tc>
        <w:tc>
          <w:tcPr>
            <w:tcW w:w="5675" w:type="dxa"/>
            <w:tcBorders>
              <w:top w:val="single" w:sz="4" w:space="0" w:color="auto"/>
              <w:left w:val="single" w:sz="4" w:space="0" w:color="auto"/>
              <w:bottom w:val="single" w:sz="4" w:space="0" w:color="auto"/>
              <w:right w:val="single" w:sz="4" w:space="0" w:color="auto"/>
            </w:tcBorders>
            <w:hideMark/>
          </w:tcPr>
          <w:p w:rsidR="00476768" w:rsidRPr="000E11C4" w:rsidRDefault="00476768" w:rsidP="000E11C4">
            <w:pPr>
              <w:spacing w:after="0" w:line="0" w:lineRule="atLeast"/>
              <w:ind w:left="155" w:right="146"/>
              <w:jc w:val="both"/>
              <w:rPr>
                <w:rFonts w:ascii="Times New Roman" w:eastAsia="Times New Roman" w:hAnsi="Times New Roman" w:cs="Times New Roman"/>
                <w:sz w:val="24"/>
                <w:szCs w:val="24"/>
                <w:lang w:eastAsia="ru-RU"/>
              </w:rPr>
            </w:pPr>
            <w:r w:rsidRPr="000E11C4">
              <w:rPr>
                <w:rFonts w:ascii="Times New Roman" w:eastAsia="Times New Roman" w:hAnsi="Times New Roman" w:cs="Times New Roman"/>
                <w:sz w:val="24"/>
                <w:szCs w:val="24"/>
                <w:lang w:eastAsia="ru-RU"/>
              </w:rPr>
              <w:t>Посадовий оклад – 5500 грн.</w:t>
            </w:r>
          </w:p>
          <w:p w:rsidR="00476768" w:rsidRPr="000E11C4" w:rsidRDefault="00476768" w:rsidP="000E11C4">
            <w:pPr>
              <w:spacing w:after="0" w:line="0" w:lineRule="atLeast"/>
              <w:ind w:left="155" w:right="146"/>
              <w:jc w:val="both"/>
              <w:rPr>
                <w:rFonts w:ascii="Times New Roman" w:eastAsia="Times New Roman" w:hAnsi="Times New Roman" w:cs="Times New Roman"/>
                <w:sz w:val="24"/>
                <w:szCs w:val="24"/>
                <w:lang w:eastAsia="ru-RU"/>
              </w:rPr>
            </w:pPr>
            <w:r w:rsidRPr="000E11C4">
              <w:rPr>
                <w:rFonts w:ascii="Times New Roman" w:eastAsia="Times New Roman" w:hAnsi="Times New Roman" w:cs="Times New Roman"/>
                <w:sz w:val="24"/>
                <w:szCs w:val="24"/>
                <w:lang w:eastAsia="ru-RU"/>
              </w:rPr>
              <w:t xml:space="preserve">надбавки, доплати, премії та компенсації – відповідно до статті  52 Закону України «Про державну службу»; надбавка до посадового окладу за ранг державного службовця – відповідно до постанови Кабінету Міністрів України від 18.01.2017 №15 «Деякі питання оплати праці державних службовців»(із змінами) </w:t>
            </w:r>
          </w:p>
          <w:p w:rsidR="00D02B51" w:rsidRPr="000E11C4" w:rsidRDefault="00D02B51" w:rsidP="000E11C4">
            <w:pPr>
              <w:spacing w:after="0" w:line="0" w:lineRule="atLeast"/>
              <w:ind w:left="155" w:right="146"/>
              <w:rPr>
                <w:rFonts w:ascii="Times New Roman" w:hAnsi="Times New Roman" w:cs="Times New Roman"/>
                <w:sz w:val="24"/>
                <w:szCs w:val="24"/>
              </w:rPr>
            </w:pPr>
          </w:p>
        </w:tc>
      </w:tr>
      <w:tr w:rsidR="007B06E2" w:rsidRPr="000E11C4" w:rsidTr="004C01D3">
        <w:tc>
          <w:tcPr>
            <w:tcW w:w="3974" w:type="dxa"/>
            <w:gridSpan w:val="2"/>
            <w:tcBorders>
              <w:top w:val="single" w:sz="4" w:space="0" w:color="auto"/>
              <w:left w:val="single" w:sz="4" w:space="0" w:color="auto"/>
              <w:bottom w:val="single" w:sz="4" w:space="0" w:color="auto"/>
              <w:right w:val="single" w:sz="4" w:space="0" w:color="auto"/>
            </w:tcBorders>
            <w:hideMark/>
          </w:tcPr>
          <w:p w:rsidR="00D02B51" w:rsidRPr="000E11C4" w:rsidRDefault="007B06E2" w:rsidP="000E11C4">
            <w:pPr>
              <w:spacing w:after="0" w:line="0" w:lineRule="atLeast"/>
              <w:ind w:left="147" w:firstLine="142"/>
              <w:rPr>
                <w:rFonts w:ascii="Times New Roman" w:hAnsi="Times New Roman" w:cs="Times New Roman"/>
                <w:sz w:val="24"/>
                <w:szCs w:val="24"/>
              </w:rPr>
            </w:pPr>
            <w:r w:rsidRPr="000E11C4">
              <w:rPr>
                <w:rFonts w:ascii="Times New Roman" w:hAnsi="Times New Roman" w:cs="Times New Roman"/>
                <w:sz w:val="24"/>
                <w:szCs w:val="24"/>
              </w:rPr>
              <w:t>Інформація про строковість чи безстроковість призначення на посаду</w:t>
            </w:r>
          </w:p>
        </w:tc>
        <w:tc>
          <w:tcPr>
            <w:tcW w:w="5675" w:type="dxa"/>
            <w:tcBorders>
              <w:top w:val="single" w:sz="4" w:space="0" w:color="auto"/>
              <w:left w:val="single" w:sz="4" w:space="0" w:color="auto"/>
              <w:bottom w:val="single" w:sz="4" w:space="0" w:color="auto"/>
              <w:right w:val="single" w:sz="4" w:space="0" w:color="auto"/>
            </w:tcBorders>
            <w:hideMark/>
          </w:tcPr>
          <w:p w:rsidR="00D02B51" w:rsidRPr="000E11C4" w:rsidRDefault="00476768" w:rsidP="000E11C4">
            <w:pPr>
              <w:spacing w:after="0" w:line="0" w:lineRule="atLeast"/>
              <w:rPr>
                <w:rFonts w:ascii="Times New Roman" w:hAnsi="Times New Roman" w:cs="Times New Roman"/>
                <w:sz w:val="24"/>
                <w:szCs w:val="24"/>
              </w:rPr>
            </w:pPr>
            <w:r w:rsidRPr="000E11C4">
              <w:rPr>
                <w:rFonts w:ascii="Times New Roman" w:hAnsi="Times New Roman" w:cs="Times New Roman"/>
                <w:sz w:val="24"/>
                <w:szCs w:val="24"/>
              </w:rPr>
              <w:t xml:space="preserve">  </w:t>
            </w:r>
            <w:r w:rsidR="004C01D3" w:rsidRPr="000E11C4">
              <w:rPr>
                <w:rFonts w:ascii="Times New Roman" w:hAnsi="Times New Roman" w:cs="Times New Roman"/>
                <w:sz w:val="24"/>
                <w:szCs w:val="24"/>
              </w:rPr>
              <w:t>Б</w:t>
            </w:r>
            <w:r w:rsidRPr="000E11C4">
              <w:rPr>
                <w:rFonts w:ascii="Times New Roman" w:hAnsi="Times New Roman" w:cs="Times New Roman"/>
                <w:sz w:val="24"/>
                <w:szCs w:val="24"/>
              </w:rPr>
              <w:t>езстроков</w:t>
            </w:r>
            <w:r w:rsidR="004C01D3" w:rsidRPr="000E11C4">
              <w:rPr>
                <w:rFonts w:ascii="Times New Roman" w:hAnsi="Times New Roman" w:cs="Times New Roman"/>
                <w:sz w:val="24"/>
                <w:szCs w:val="24"/>
              </w:rPr>
              <w:t>е призначення</w:t>
            </w:r>
          </w:p>
        </w:tc>
      </w:tr>
      <w:tr w:rsidR="007B06E2" w:rsidRPr="000E11C4" w:rsidTr="004C01D3">
        <w:tc>
          <w:tcPr>
            <w:tcW w:w="3974" w:type="dxa"/>
            <w:gridSpan w:val="2"/>
            <w:tcBorders>
              <w:top w:val="single" w:sz="4" w:space="0" w:color="auto"/>
              <w:left w:val="single" w:sz="4" w:space="0" w:color="auto"/>
              <w:bottom w:val="single" w:sz="4" w:space="0" w:color="auto"/>
              <w:right w:val="single" w:sz="4" w:space="0" w:color="auto"/>
            </w:tcBorders>
            <w:hideMark/>
          </w:tcPr>
          <w:p w:rsidR="00D02B51" w:rsidRPr="000E11C4" w:rsidRDefault="007B06E2" w:rsidP="000E11C4">
            <w:pPr>
              <w:spacing w:after="0" w:line="0" w:lineRule="atLeast"/>
              <w:ind w:left="147" w:right="283"/>
              <w:rPr>
                <w:rFonts w:ascii="Times New Roman" w:hAnsi="Times New Roman" w:cs="Times New Roman"/>
                <w:sz w:val="24"/>
                <w:szCs w:val="24"/>
              </w:rPr>
            </w:pPr>
            <w:r w:rsidRPr="000E11C4">
              <w:rPr>
                <w:rFonts w:ascii="Times New Roman" w:hAnsi="Times New Roman" w:cs="Times New Roman"/>
                <w:sz w:val="24"/>
                <w:szCs w:val="24"/>
              </w:rPr>
              <w:t>Перелік інформації, необхідної для участі в конкурсі, та строк її подання</w:t>
            </w:r>
          </w:p>
        </w:tc>
        <w:tc>
          <w:tcPr>
            <w:tcW w:w="5675" w:type="dxa"/>
            <w:tcBorders>
              <w:top w:val="single" w:sz="4" w:space="0" w:color="auto"/>
              <w:left w:val="single" w:sz="4" w:space="0" w:color="auto"/>
              <w:bottom w:val="single" w:sz="4" w:space="0" w:color="auto"/>
              <w:right w:val="single" w:sz="4" w:space="0" w:color="auto"/>
            </w:tcBorders>
            <w:hideMark/>
          </w:tcPr>
          <w:p w:rsidR="00476768" w:rsidRPr="000E11C4" w:rsidRDefault="00476768" w:rsidP="000E11C4">
            <w:pPr>
              <w:widowControl w:val="0"/>
              <w:numPr>
                <w:ilvl w:val="0"/>
                <w:numId w:val="1"/>
              </w:numPr>
              <w:tabs>
                <w:tab w:val="left" w:pos="341"/>
              </w:tabs>
              <w:spacing w:after="0" w:line="0" w:lineRule="atLeast"/>
              <w:ind w:right="146"/>
              <w:jc w:val="both"/>
              <w:rPr>
                <w:rFonts w:ascii="Times New Roman" w:eastAsia="Times New Roman" w:hAnsi="Times New Roman" w:cs="Times New Roman"/>
                <w:sz w:val="24"/>
                <w:szCs w:val="24"/>
              </w:rPr>
            </w:pPr>
            <w:r w:rsidRPr="000E11C4">
              <w:rPr>
                <w:rFonts w:ascii="Times New Roman" w:eastAsia="Times New Roman" w:hAnsi="Times New Roman" w:cs="Times New Roman"/>
                <w:color w:val="000000"/>
                <w:sz w:val="24"/>
                <w:szCs w:val="24"/>
                <w:shd w:val="clear" w:color="auto" w:fill="FFFFFF"/>
                <w:lang w:eastAsia="uk-UA" w:bidi="uk-UA"/>
              </w:rPr>
              <w:t xml:space="preserve">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004234DA" w:rsidRPr="000E11C4">
              <w:rPr>
                <w:rFonts w:ascii="Times New Roman" w:eastAsia="Times New Roman" w:hAnsi="Times New Roman" w:cs="Times New Roman"/>
                <w:color w:val="000000"/>
                <w:sz w:val="24"/>
                <w:szCs w:val="24"/>
                <w:shd w:val="clear" w:color="auto" w:fill="FFFFFF"/>
                <w:lang w:eastAsia="uk-UA" w:bidi="uk-UA"/>
              </w:rPr>
              <w:t xml:space="preserve">  </w:t>
            </w:r>
            <w:r w:rsidRPr="000E11C4">
              <w:rPr>
                <w:rFonts w:ascii="Times New Roman" w:eastAsia="Times New Roman" w:hAnsi="Times New Roman" w:cs="Times New Roman"/>
                <w:color w:val="000000"/>
                <w:sz w:val="24"/>
                <w:szCs w:val="24"/>
                <w:shd w:val="clear" w:color="auto" w:fill="FFFFFF"/>
                <w:lang w:eastAsia="uk-UA" w:bidi="uk-UA"/>
              </w:rPr>
              <w:t>№ 246 (зі змінами);</w:t>
            </w:r>
          </w:p>
          <w:p w:rsidR="00476768" w:rsidRPr="000E11C4" w:rsidRDefault="00476768" w:rsidP="000E11C4">
            <w:pPr>
              <w:widowControl w:val="0"/>
              <w:numPr>
                <w:ilvl w:val="0"/>
                <w:numId w:val="1"/>
              </w:numPr>
              <w:tabs>
                <w:tab w:val="left" w:pos="570"/>
              </w:tabs>
              <w:spacing w:after="0" w:line="0" w:lineRule="atLeast"/>
              <w:ind w:left="200" w:right="146"/>
              <w:rPr>
                <w:rFonts w:ascii="Times New Roman" w:eastAsia="Times New Roman" w:hAnsi="Times New Roman" w:cs="Times New Roman"/>
                <w:sz w:val="24"/>
                <w:szCs w:val="24"/>
              </w:rPr>
            </w:pPr>
            <w:r w:rsidRPr="000E11C4">
              <w:rPr>
                <w:rFonts w:ascii="Times New Roman" w:eastAsia="Times New Roman" w:hAnsi="Times New Roman" w:cs="Times New Roman"/>
                <w:color w:val="000000"/>
                <w:sz w:val="24"/>
                <w:szCs w:val="24"/>
                <w:shd w:val="clear" w:color="auto" w:fill="FFFFFF"/>
                <w:lang w:eastAsia="uk-UA" w:bidi="uk-UA"/>
              </w:rPr>
              <w:t xml:space="preserve">резюме за формою згідно з додатком </w:t>
            </w:r>
            <w:r w:rsidR="009B3E74">
              <w:t>2</w:t>
            </w:r>
            <w:r w:rsidR="009B3E74">
              <w:rPr>
                <w:vertAlign w:val="superscript"/>
              </w:rPr>
              <w:t>1</w:t>
            </w:r>
            <w:r w:rsidRPr="000E11C4">
              <w:rPr>
                <w:rFonts w:ascii="Times New Roman" w:eastAsia="Times New Roman" w:hAnsi="Times New Roman" w:cs="Times New Roman"/>
                <w:color w:val="000000"/>
                <w:sz w:val="24"/>
                <w:szCs w:val="24"/>
                <w:shd w:val="clear" w:color="auto" w:fill="FFFFFF"/>
                <w:lang w:eastAsia="uk-UA" w:bidi="uk-UA"/>
              </w:rPr>
              <w:t>, в якому обов’язково зазначається така інформація:</w:t>
            </w:r>
          </w:p>
          <w:p w:rsidR="00476768" w:rsidRPr="000E11C4" w:rsidRDefault="00476768" w:rsidP="000E11C4">
            <w:pPr>
              <w:widowControl w:val="0"/>
              <w:spacing w:after="0" w:line="0" w:lineRule="atLeast"/>
              <w:ind w:left="200" w:right="146"/>
              <w:rPr>
                <w:rFonts w:ascii="Times New Roman" w:eastAsia="Times New Roman" w:hAnsi="Times New Roman" w:cs="Times New Roman"/>
                <w:sz w:val="24"/>
                <w:szCs w:val="24"/>
              </w:rPr>
            </w:pPr>
            <w:r w:rsidRPr="000E11C4">
              <w:rPr>
                <w:rFonts w:ascii="Times New Roman" w:eastAsia="Times New Roman" w:hAnsi="Times New Roman" w:cs="Times New Roman"/>
                <w:color w:val="000000"/>
                <w:sz w:val="24"/>
                <w:szCs w:val="24"/>
                <w:shd w:val="clear" w:color="auto" w:fill="FFFFFF"/>
                <w:lang w:eastAsia="uk-UA" w:bidi="uk-UA"/>
              </w:rPr>
              <w:t>прізвище, ім’я, по батькові кандидата;</w:t>
            </w:r>
          </w:p>
          <w:p w:rsidR="00476768" w:rsidRPr="000E11C4" w:rsidRDefault="00476768" w:rsidP="000E11C4">
            <w:pPr>
              <w:widowControl w:val="0"/>
              <w:spacing w:after="0" w:line="0" w:lineRule="atLeast"/>
              <w:ind w:left="200" w:right="146"/>
              <w:rPr>
                <w:rFonts w:ascii="Times New Roman" w:eastAsia="Times New Roman" w:hAnsi="Times New Roman" w:cs="Times New Roman"/>
                <w:sz w:val="24"/>
                <w:szCs w:val="24"/>
              </w:rPr>
            </w:pPr>
            <w:r w:rsidRPr="000E11C4">
              <w:rPr>
                <w:rFonts w:ascii="Times New Roman" w:eastAsia="Times New Roman" w:hAnsi="Times New Roman" w:cs="Times New Roman"/>
                <w:color w:val="000000"/>
                <w:sz w:val="24"/>
                <w:szCs w:val="24"/>
                <w:shd w:val="clear" w:color="auto" w:fill="FFFFFF"/>
                <w:lang w:eastAsia="uk-UA" w:bidi="uk-UA"/>
              </w:rPr>
              <w:t>реквізити документа, що посвідчує особу та підтверджує</w:t>
            </w:r>
            <w:r w:rsidR="004234DA" w:rsidRPr="000E11C4">
              <w:rPr>
                <w:rFonts w:ascii="Times New Roman" w:eastAsia="Times New Roman" w:hAnsi="Times New Roman" w:cs="Times New Roman"/>
                <w:sz w:val="24"/>
                <w:szCs w:val="24"/>
              </w:rPr>
              <w:t xml:space="preserve"> </w:t>
            </w:r>
            <w:r w:rsidRPr="000E11C4">
              <w:rPr>
                <w:rFonts w:ascii="Times New Roman" w:eastAsia="Times New Roman" w:hAnsi="Times New Roman" w:cs="Times New Roman"/>
                <w:color w:val="000000"/>
                <w:sz w:val="24"/>
                <w:szCs w:val="24"/>
                <w:shd w:val="clear" w:color="auto" w:fill="FFFFFF"/>
                <w:lang w:eastAsia="uk-UA" w:bidi="uk-UA"/>
              </w:rPr>
              <w:t>громадянство України;</w:t>
            </w:r>
          </w:p>
          <w:p w:rsidR="00476768" w:rsidRPr="000E11C4" w:rsidRDefault="00476768" w:rsidP="000E11C4">
            <w:pPr>
              <w:widowControl w:val="0"/>
              <w:spacing w:after="0" w:line="0" w:lineRule="atLeast"/>
              <w:ind w:left="132" w:right="146"/>
              <w:jc w:val="both"/>
              <w:rPr>
                <w:rFonts w:ascii="Times New Roman" w:eastAsia="Times New Roman" w:hAnsi="Times New Roman" w:cs="Times New Roman"/>
                <w:sz w:val="24"/>
                <w:szCs w:val="24"/>
              </w:rPr>
            </w:pPr>
            <w:r w:rsidRPr="000E11C4">
              <w:rPr>
                <w:rFonts w:ascii="Times New Roman" w:eastAsia="Times New Roman" w:hAnsi="Times New Roman" w:cs="Times New Roman"/>
                <w:color w:val="000000"/>
                <w:sz w:val="24"/>
                <w:szCs w:val="24"/>
                <w:shd w:val="clear" w:color="auto" w:fill="FFFFFF"/>
                <w:lang w:eastAsia="uk-UA" w:bidi="uk-UA"/>
              </w:rPr>
              <w:t>підтвердження наявності відповідного ступеня вищої освіти; підтвердження рівня вільного володіння державною мовою;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476768" w:rsidRPr="000E11C4" w:rsidRDefault="00476768" w:rsidP="000E11C4">
            <w:pPr>
              <w:widowControl w:val="0"/>
              <w:tabs>
                <w:tab w:val="left" w:pos="307"/>
              </w:tabs>
              <w:spacing w:after="0" w:line="0" w:lineRule="atLeast"/>
              <w:ind w:left="141" w:right="146"/>
              <w:jc w:val="both"/>
              <w:rPr>
                <w:rFonts w:ascii="Times New Roman" w:eastAsia="Times New Roman" w:hAnsi="Times New Roman" w:cs="Times New Roman"/>
                <w:sz w:val="24"/>
                <w:szCs w:val="24"/>
              </w:rPr>
            </w:pPr>
            <w:r w:rsidRPr="000E11C4">
              <w:rPr>
                <w:rFonts w:ascii="Times New Roman" w:eastAsia="Times New Roman" w:hAnsi="Times New Roman" w:cs="Times New Roman"/>
                <w:color w:val="000000"/>
                <w:sz w:val="24"/>
                <w:szCs w:val="24"/>
                <w:shd w:val="clear" w:color="auto" w:fill="FFFFFF"/>
                <w:lang w:eastAsia="uk-UA" w:bidi="uk-UA"/>
              </w:rPr>
              <w:t> 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76768" w:rsidRPr="000E11C4" w:rsidRDefault="00476768" w:rsidP="000E11C4">
            <w:pPr>
              <w:widowControl w:val="0"/>
              <w:spacing w:after="0" w:line="0" w:lineRule="atLeast"/>
              <w:ind w:left="200" w:right="146"/>
              <w:rPr>
                <w:rFonts w:ascii="Times New Roman" w:eastAsia="Times New Roman" w:hAnsi="Times New Roman" w:cs="Times New Roman"/>
                <w:sz w:val="24"/>
                <w:szCs w:val="24"/>
              </w:rPr>
            </w:pPr>
            <w:r w:rsidRPr="000E11C4">
              <w:rPr>
                <w:rFonts w:ascii="Times New Roman" w:eastAsia="Times New Roman" w:hAnsi="Times New Roman" w:cs="Times New Roman"/>
                <w:color w:val="000000"/>
                <w:sz w:val="24"/>
                <w:szCs w:val="24"/>
                <w:shd w:val="clear" w:color="auto" w:fill="FFFFFF"/>
                <w:lang w:eastAsia="uk-UA" w:bidi="uk-UA"/>
              </w:rPr>
              <w:t>Подача додатків до заяви не є обов’язковою.</w:t>
            </w:r>
          </w:p>
          <w:p w:rsidR="00F13D8E" w:rsidRPr="00F26F51" w:rsidRDefault="00F13D8E" w:rsidP="00F13D8E">
            <w:pPr>
              <w:spacing w:after="0" w:line="0" w:lineRule="atLeast"/>
              <w:ind w:left="142"/>
              <w:rPr>
                <w:rFonts w:ascii="Times New Roman" w:eastAsia="Arial Unicode MS" w:hAnsi="Times New Roman" w:cs="Times New Roman"/>
                <w:color w:val="000000"/>
                <w:sz w:val="24"/>
                <w:szCs w:val="24"/>
                <w:shd w:val="clear" w:color="auto" w:fill="FFFFFF"/>
                <w:lang w:eastAsia="uk-UA" w:bidi="uk-UA"/>
              </w:rPr>
            </w:pPr>
            <w:r w:rsidRPr="004A3EAE">
              <w:rPr>
                <w:rFonts w:ascii="Times New Roman" w:eastAsia="Arial Unicode MS" w:hAnsi="Times New Roman" w:cs="Times New Roman"/>
                <w:color w:val="000000"/>
                <w:sz w:val="24"/>
                <w:szCs w:val="24"/>
                <w:shd w:val="clear" w:color="auto" w:fill="FFFFFF"/>
                <w:lang w:eastAsia="uk-UA" w:bidi="uk-UA"/>
              </w:rPr>
              <w:t xml:space="preserve">Документи приймаються до 17 </w:t>
            </w:r>
            <w:r w:rsidRPr="004A3EAE">
              <w:rPr>
                <w:rFonts w:ascii="Times New Roman" w:eastAsia="Arial Unicode MS" w:hAnsi="Times New Roman" w:cs="Times New Roman"/>
                <w:color w:val="000000"/>
                <w:sz w:val="24"/>
                <w:szCs w:val="24"/>
                <w:shd w:val="clear" w:color="auto" w:fill="FFFFFF"/>
                <w:lang w:val="ru-RU" w:eastAsia="ru-RU" w:bidi="ru-RU"/>
              </w:rPr>
              <w:t xml:space="preserve">год. </w:t>
            </w:r>
            <w:r w:rsidRPr="004A3EAE">
              <w:rPr>
                <w:rFonts w:ascii="Times New Roman" w:eastAsia="Arial Unicode MS" w:hAnsi="Times New Roman" w:cs="Times New Roman"/>
                <w:color w:val="000000"/>
                <w:sz w:val="24"/>
                <w:szCs w:val="24"/>
                <w:shd w:val="clear" w:color="auto" w:fill="FFFFFF"/>
                <w:lang w:eastAsia="uk-UA" w:bidi="uk-UA"/>
              </w:rPr>
              <w:t>00 хв. 5 квітня 2021 року</w:t>
            </w:r>
          </w:p>
          <w:p w:rsidR="00D02B51" w:rsidRPr="000E11C4" w:rsidRDefault="00D02B51" w:rsidP="000E11C4">
            <w:pPr>
              <w:spacing w:after="0" w:line="0" w:lineRule="atLeast"/>
              <w:ind w:left="132"/>
              <w:rPr>
                <w:rFonts w:ascii="Times New Roman" w:hAnsi="Times New Roman" w:cs="Times New Roman"/>
                <w:sz w:val="24"/>
                <w:szCs w:val="24"/>
              </w:rPr>
            </w:pPr>
          </w:p>
        </w:tc>
      </w:tr>
      <w:tr w:rsidR="007B06E2" w:rsidRPr="000E11C4" w:rsidTr="004C01D3">
        <w:tc>
          <w:tcPr>
            <w:tcW w:w="3974" w:type="dxa"/>
            <w:gridSpan w:val="2"/>
            <w:tcBorders>
              <w:top w:val="single" w:sz="4" w:space="0" w:color="auto"/>
              <w:left w:val="single" w:sz="4" w:space="0" w:color="auto"/>
              <w:bottom w:val="single" w:sz="4" w:space="0" w:color="auto"/>
              <w:right w:val="single" w:sz="4" w:space="0" w:color="auto"/>
            </w:tcBorders>
            <w:hideMark/>
          </w:tcPr>
          <w:p w:rsidR="00D02B51" w:rsidRPr="000E11C4" w:rsidRDefault="007B06E2" w:rsidP="000E11C4">
            <w:pPr>
              <w:spacing w:after="0" w:line="0" w:lineRule="atLeast"/>
              <w:ind w:left="147"/>
              <w:rPr>
                <w:rFonts w:ascii="Times New Roman" w:hAnsi="Times New Roman" w:cs="Times New Roman"/>
                <w:sz w:val="24"/>
                <w:szCs w:val="24"/>
              </w:rPr>
            </w:pPr>
            <w:r w:rsidRPr="000E11C4">
              <w:rPr>
                <w:rFonts w:ascii="Times New Roman" w:hAnsi="Times New Roman" w:cs="Times New Roman"/>
                <w:sz w:val="24"/>
                <w:szCs w:val="24"/>
              </w:rPr>
              <w:t>Додаткові (необов’язкові) документи</w:t>
            </w:r>
          </w:p>
        </w:tc>
        <w:tc>
          <w:tcPr>
            <w:tcW w:w="5675" w:type="dxa"/>
            <w:tcBorders>
              <w:top w:val="single" w:sz="4" w:space="0" w:color="auto"/>
              <w:left w:val="single" w:sz="4" w:space="0" w:color="auto"/>
              <w:bottom w:val="single" w:sz="4" w:space="0" w:color="auto"/>
              <w:right w:val="single" w:sz="4" w:space="0" w:color="auto"/>
            </w:tcBorders>
            <w:hideMark/>
          </w:tcPr>
          <w:p w:rsidR="00D02B51" w:rsidRPr="000E11C4" w:rsidRDefault="007B06E2" w:rsidP="000E11C4">
            <w:pPr>
              <w:spacing w:after="0" w:line="0" w:lineRule="atLeast"/>
              <w:ind w:left="132"/>
              <w:rPr>
                <w:rFonts w:ascii="Times New Roman" w:hAnsi="Times New Roman" w:cs="Times New Roman"/>
                <w:sz w:val="24"/>
                <w:szCs w:val="24"/>
              </w:rPr>
            </w:pPr>
            <w:r w:rsidRPr="000E11C4">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7B06E2" w:rsidRPr="000E11C4" w:rsidTr="004C01D3">
        <w:tc>
          <w:tcPr>
            <w:tcW w:w="3974" w:type="dxa"/>
            <w:gridSpan w:val="2"/>
            <w:tcBorders>
              <w:top w:val="single" w:sz="4" w:space="0" w:color="auto"/>
              <w:left w:val="single" w:sz="4" w:space="0" w:color="auto"/>
              <w:bottom w:val="single" w:sz="4" w:space="0" w:color="auto"/>
              <w:right w:val="single" w:sz="4" w:space="0" w:color="auto"/>
            </w:tcBorders>
            <w:hideMark/>
          </w:tcPr>
          <w:p w:rsidR="00D02B51" w:rsidRPr="000E11C4" w:rsidRDefault="007B06E2" w:rsidP="000E11C4">
            <w:pPr>
              <w:spacing w:after="0" w:line="0" w:lineRule="atLeast"/>
              <w:ind w:left="147" w:right="184"/>
              <w:rPr>
                <w:rFonts w:ascii="Times New Roman" w:hAnsi="Times New Roman" w:cs="Times New Roman"/>
                <w:sz w:val="24"/>
                <w:szCs w:val="24"/>
              </w:rPr>
            </w:pPr>
            <w:r w:rsidRPr="000E11C4">
              <w:rPr>
                <w:rFonts w:ascii="Times New Roman" w:hAnsi="Times New Roman" w:cs="Times New Roman"/>
                <w:sz w:val="24"/>
                <w:szCs w:val="24"/>
              </w:rPr>
              <w:t xml:space="preserve">Дата і час початку проведення тестування кандидатів. Місце або спосіб проведення тестування. Місце або спосіб проведення співбесіди (із зазначенням </w:t>
            </w:r>
            <w:r w:rsidRPr="000E11C4">
              <w:rPr>
                <w:rFonts w:ascii="Times New Roman" w:hAnsi="Times New Roman" w:cs="Times New Roman"/>
                <w:sz w:val="24"/>
                <w:szCs w:val="24"/>
              </w:rPr>
              <w:lastRenderedPageBreak/>
              <w:t>електронної платформи для комунікації дистанційно)</w:t>
            </w:r>
          </w:p>
        </w:tc>
        <w:tc>
          <w:tcPr>
            <w:tcW w:w="5675" w:type="dxa"/>
            <w:tcBorders>
              <w:top w:val="single" w:sz="4" w:space="0" w:color="auto"/>
              <w:left w:val="single" w:sz="4" w:space="0" w:color="auto"/>
              <w:bottom w:val="single" w:sz="4" w:space="0" w:color="auto"/>
              <w:right w:val="single" w:sz="4" w:space="0" w:color="auto"/>
            </w:tcBorders>
            <w:hideMark/>
          </w:tcPr>
          <w:p w:rsidR="00F13D8E" w:rsidRPr="004A3EAE" w:rsidRDefault="00F13D8E" w:rsidP="00F13D8E">
            <w:pPr>
              <w:widowControl w:val="0"/>
              <w:spacing w:after="0" w:line="0" w:lineRule="atLeast"/>
              <w:ind w:left="200"/>
              <w:rPr>
                <w:rFonts w:ascii="Times New Roman" w:eastAsia="Times New Roman" w:hAnsi="Times New Roman" w:cs="Times New Roman"/>
                <w:sz w:val="24"/>
                <w:szCs w:val="24"/>
              </w:rPr>
            </w:pPr>
            <w:r w:rsidRPr="004A3EAE">
              <w:rPr>
                <w:rFonts w:ascii="Times New Roman" w:eastAsia="Times New Roman" w:hAnsi="Times New Roman" w:cs="Times New Roman"/>
                <w:color w:val="000000"/>
                <w:sz w:val="24"/>
                <w:szCs w:val="24"/>
                <w:shd w:val="clear" w:color="auto" w:fill="FFFFFF"/>
                <w:lang w:eastAsia="uk-UA" w:bidi="uk-UA"/>
              </w:rPr>
              <w:lastRenderedPageBreak/>
              <w:t>09 квітня  2021 року 1</w:t>
            </w:r>
            <w:r>
              <w:rPr>
                <w:rFonts w:ascii="Times New Roman" w:eastAsia="Times New Roman" w:hAnsi="Times New Roman" w:cs="Times New Roman"/>
                <w:color w:val="000000"/>
                <w:sz w:val="24"/>
                <w:szCs w:val="24"/>
                <w:shd w:val="clear" w:color="auto" w:fill="FFFFFF"/>
                <w:lang w:eastAsia="uk-UA" w:bidi="uk-UA"/>
              </w:rPr>
              <w:t>5</w:t>
            </w:r>
            <w:r w:rsidRPr="004A3EAE">
              <w:rPr>
                <w:rFonts w:ascii="Times New Roman" w:eastAsia="Times New Roman" w:hAnsi="Times New Roman" w:cs="Times New Roman"/>
                <w:color w:val="000000"/>
                <w:sz w:val="24"/>
                <w:szCs w:val="24"/>
                <w:shd w:val="clear" w:color="auto" w:fill="FFFFFF"/>
                <w:lang w:eastAsia="uk-UA" w:bidi="uk-UA"/>
              </w:rPr>
              <w:t xml:space="preserve"> </w:t>
            </w:r>
            <w:r w:rsidRPr="004A3EAE">
              <w:rPr>
                <w:rFonts w:ascii="Times New Roman" w:eastAsia="Times New Roman" w:hAnsi="Times New Roman" w:cs="Times New Roman"/>
                <w:color w:val="000000"/>
                <w:sz w:val="24"/>
                <w:szCs w:val="24"/>
                <w:shd w:val="clear" w:color="auto" w:fill="FFFFFF"/>
                <w:lang w:val="ru-RU" w:eastAsia="ru-RU" w:bidi="ru-RU"/>
              </w:rPr>
              <w:t xml:space="preserve">год. </w:t>
            </w:r>
            <w:r w:rsidRPr="004A3EAE">
              <w:rPr>
                <w:rFonts w:ascii="Times New Roman" w:eastAsia="Times New Roman" w:hAnsi="Times New Roman" w:cs="Times New Roman"/>
                <w:color w:val="000000"/>
                <w:sz w:val="24"/>
                <w:szCs w:val="24"/>
                <w:shd w:val="clear" w:color="auto" w:fill="FFFFFF"/>
                <w:lang w:eastAsia="uk-UA" w:bidi="uk-UA"/>
              </w:rPr>
              <w:t>00 хв.</w:t>
            </w:r>
          </w:p>
          <w:p w:rsidR="00F13D8E" w:rsidRDefault="00F13D8E" w:rsidP="00F13D8E">
            <w:pPr>
              <w:widowControl w:val="0"/>
              <w:spacing w:after="0" w:line="0" w:lineRule="atLeast"/>
              <w:ind w:left="200"/>
              <w:rPr>
                <w:rFonts w:ascii="Times New Roman" w:eastAsia="Times New Roman" w:hAnsi="Times New Roman" w:cs="Times New Roman"/>
                <w:color w:val="000000"/>
                <w:sz w:val="24"/>
                <w:szCs w:val="24"/>
                <w:shd w:val="clear" w:color="auto" w:fill="FFFFFF"/>
                <w:lang w:eastAsia="uk-UA" w:bidi="uk-UA"/>
              </w:rPr>
            </w:pPr>
            <w:r w:rsidRPr="004A3EAE">
              <w:rPr>
                <w:rFonts w:ascii="Times New Roman" w:eastAsia="Times New Roman" w:hAnsi="Times New Roman" w:cs="Times New Roman"/>
                <w:color w:val="000000"/>
                <w:sz w:val="24"/>
                <w:szCs w:val="24"/>
                <w:shd w:val="clear" w:color="auto" w:fill="FFFFFF"/>
                <w:lang w:eastAsia="uk-UA" w:bidi="uk-UA"/>
              </w:rPr>
              <w:t xml:space="preserve">м. Суми, вул. </w:t>
            </w:r>
            <w:proofErr w:type="spellStart"/>
            <w:r w:rsidRPr="004A3EAE">
              <w:rPr>
                <w:rFonts w:ascii="Times New Roman" w:eastAsia="Times New Roman" w:hAnsi="Times New Roman" w:cs="Times New Roman"/>
                <w:color w:val="000000"/>
                <w:sz w:val="24"/>
                <w:szCs w:val="24"/>
                <w:shd w:val="clear" w:color="auto" w:fill="FFFFFF"/>
                <w:lang w:eastAsia="uk-UA" w:bidi="uk-UA"/>
              </w:rPr>
              <w:t>Іллінська</w:t>
            </w:r>
            <w:proofErr w:type="spellEnd"/>
            <w:r w:rsidRPr="004A3EAE">
              <w:rPr>
                <w:rFonts w:ascii="Times New Roman" w:eastAsia="Times New Roman" w:hAnsi="Times New Roman" w:cs="Times New Roman"/>
                <w:color w:val="000000"/>
                <w:sz w:val="24"/>
                <w:szCs w:val="24"/>
                <w:shd w:val="clear" w:color="auto" w:fill="FFFFFF"/>
                <w:lang w:eastAsia="uk-UA" w:bidi="uk-UA"/>
              </w:rPr>
              <w:t>, 13 (проведення тестування за фізичної присутності кандидатів)</w:t>
            </w:r>
          </w:p>
          <w:p w:rsidR="00CE15FF" w:rsidRPr="004A3EAE" w:rsidRDefault="00CE15FF" w:rsidP="00CE15FF">
            <w:pPr>
              <w:widowControl w:val="0"/>
              <w:spacing w:after="0" w:line="0" w:lineRule="atLeast"/>
              <w:ind w:left="200"/>
              <w:rPr>
                <w:rFonts w:ascii="Times New Roman" w:eastAsia="Times New Roman" w:hAnsi="Times New Roman" w:cs="Times New Roman"/>
                <w:color w:val="000000"/>
                <w:sz w:val="24"/>
                <w:szCs w:val="24"/>
                <w:shd w:val="clear" w:color="auto" w:fill="FFFFFF"/>
                <w:lang w:eastAsia="uk-UA" w:bidi="uk-UA"/>
              </w:rPr>
            </w:pPr>
            <w:r w:rsidRPr="004A3EAE">
              <w:rPr>
                <w:rFonts w:ascii="Times New Roman" w:eastAsia="Times New Roman" w:hAnsi="Times New Roman" w:cs="Times New Roman"/>
                <w:color w:val="000000"/>
                <w:sz w:val="24"/>
                <w:szCs w:val="24"/>
                <w:shd w:val="clear" w:color="auto" w:fill="FFFFFF"/>
                <w:lang w:eastAsia="uk-UA" w:bidi="uk-UA"/>
              </w:rPr>
              <w:t xml:space="preserve">м. Суми, вул. </w:t>
            </w:r>
            <w:proofErr w:type="spellStart"/>
            <w:r w:rsidRPr="004A3EAE">
              <w:rPr>
                <w:rFonts w:ascii="Times New Roman" w:eastAsia="Times New Roman" w:hAnsi="Times New Roman" w:cs="Times New Roman"/>
                <w:color w:val="000000"/>
                <w:sz w:val="24"/>
                <w:szCs w:val="24"/>
                <w:shd w:val="clear" w:color="auto" w:fill="FFFFFF"/>
                <w:lang w:eastAsia="uk-UA" w:bidi="uk-UA"/>
              </w:rPr>
              <w:t>Іллінська</w:t>
            </w:r>
            <w:proofErr w:type="spellEnd"/>
            <w:r w:rsidRPr="004A3EAE">
              <w:rPr>
                <w:rFonts w:ascii="Times New Roman" w:eastAsia="Times New Roman" w:hAnsi="Times New Roman" w:cs="Times New Roman"/>
                <w:color w:val="000000"/>
                <w:sz w:val="24"/>
                <w:szCs w:val="24"/>
                <w:shd w:val="clear" w:color="auto" w:fill="FFFFFF"/>
                <w:lang w:eastAsia="uk-UA" w:bidi="uk-UA"/>
              </w:rPr>
              <w:t xml:space="preserve">, 13 (проведення </w:t>
            </w:r>
            <w:r>
              <w:rPr>
                <w:rFonts w:ascii="Times New Roman" w:eastAsia="Times New Roman" w:hAnsi="Times New Roman" w:cs="Times New Roman"/>
                <w:color w:val="000000"/>
                <w:sz w:val="24"/>
                <w:szCs w:val="24"/>
                <w:shd w:val="clear" w:color="auto" w:fill="FFFFFF"/>
                <w:lang w:eastAsia="uk-UA" w:bidi="uk-UA"/>
              </w:rPr>
              <w:t>співбесіди</w:t>
            </w:r>
            <w:r w:rsidRPr="004A3EAE">
              <w:rPr>
                <w:rFonts w:ascii="Times New Roman" w:eastAsia="Times New Roman" w:hAnsi="Times New Roman" w:cs="Times New Roman"/>
                <w:color w:val="000000"/>
                <w:sz w:val="24"/>
                <w:szCs w:val="24"/>
                <w:shd w:val="clear" w:color="auto" w:fill="FFFFFF"/>
                <w:lang w:eastAsia="uk-UA" w:bidi="uk-UA"/>
              </w:rPr>
              <w:t xml:space="preserve"> за фізичної присутності кандидатів)</w:t>
            </w:r>
          </w:p>
          <w:p w:rsidR="00CE15FF" w:rsidRPr="004A3EAE" w:rsidRDefault="00CE15FF" w:rsidP="00F13D8E">
            <w:pPr>
              <w:widowControl w:val="0"/>
              <w:spacing w:after="0" w:line="0" w:lineRule="atLeast"/>
              <w:ind w:left="200"/>
              <w:rPr>
                <w:rFonts w:ascii="Times New Roman" w:eastAsia="Times New Roman" w:hAnsi="Times New Roman" w:cs="Times New Roman"/>
                <w:color w:val="000000"/>
                <w:sz w:val="24"/>
                <w:szCs w:val="24"/>
                <w:shd w:val="clear" w:color="auto" w:fill="FFFFFF"/>
                <w:lang w:eastAsia="uk-UA" w:bidi="uk-UA"/>
              </w:rPr>
            </w:pPr>
          </w:p>
          <w:p w:rsidR="00F13D8E" w:rsidRPr="004A3EAE" w:rsidRDefault="00F13D8E" w:rsidP="00F13D8E">
            <w:pPr>
              <w:rPr>
                <w:rFonts w:ascii="Times New Roman" w:eastAsia="Times New Roman" w:hAnsi="Times New Roman" w:cs="Times New Roman"/>
                <w:color w:val="000000"/>
                <w:sz w:val="24"/>
                <w:szCs w:val="24"/>
                <w:shd w:val="clear" w:color="auto" w:fill="FFFFFF"/>
                <w:lang w:eastAsia="uk-UA" w:bidi="uk-UA"/>
              </w:rPr>
            </w:pPr>
            <w:r>
              <w:rPr>
                <w:rFonts w:ascii="Times New Roman" w:eastAsia="Times New Roman" w:hAnsi="Times New Roman" w:cs="Times New Roman"/>
                <w:color w:val="000000"/>
                <w:sz w:val="24"/>
                <w:szCs w:val="24"/>
                <w:shd w:val="clear" w:color="auto" w:fill="FFFFFF"/>
                <w:lang w:eastAsia="uk-UA" w:bidi="uk-UA"/>
              </w:rPr>
              <w:t xml:space="preserve">  </w:t>
            </w:r>
            <w:r w:rsidRPr="004A3EAE">
              <w:rPr>
                <w:rFonts w:ascii="Times New Roman" w:eastAsia="Times New Roman" w:hAnsi="Times New Roman" w:cs="Times New Roman"/>
                <w:color w:val="000000"/>
                <w:sz w:val="24"/>
                <w:szCs w:val="24"/>
                <w:shd w:val="clear" w:color="auto" w:fill="FFFFFF"/>
                <w:lang w:eastAsia="uk-UA" w:bidi="uk-UA"/>
              </w:rPr>
              <w:t xml:space="preserve"> Про місце і час проведення співбесіди буде повідомлено додатково.</w:t>
            </w:r>
          </w:p>
          <w:p w:rsidR="00D02B51" w:rsidRPr="000E11C4" w:rsidRDefault="00D02B51" w:rsidP="000E11C4">
            <w:pPr>
              <w:spacing w:after="0" w:line="0" w:lineRule="atLeast"/>
              <w:ind w:left="187" w:hanging="274"/>
              <w:rPr>
                <w:rFonts w:ascii="Times New Roman" w:hAnsi="Times New Roman" w:cs="Times New Roman"/>
                <w:sz w:val="24"/>
                <w:szCs w:val="24"/>
              </w:rPr>
            </w:pPr>
          </w:p>
        </w:tc>
      </w:tr>
      <w:tr w:rsidR="007B06E2" w:rsidRPr="000E11C4" w:rsidTr="004C01D3">
        <w:tc>
          <w:tcPr>
            <w:tcW w:w="3974" w:type="dxa"/>
            <w:gridSpan w:val="2"/>
            <w:tcBorders>
              <w:top w:val="single" w:sz="4" w:space="0" w:color="auto"/>
              <w:left w:val="single" w:sz="4" w:space="0" w:color="auto"/>
              <w:bottom w:val="single" w:sz="4" w:space="0" w:color="auto"/>
              <w:right w:val="single" w:sz="4" w:space="0" w:color="auto"/>
            </w:tcBorders>
            <w:hideMark/>
          </w:tcPr>
          <w:p w:rsidR="00D02B51" w:rsidRPr="000E11C4" w:rsidRDefault="007B06E2" w:rsidP="000E11C4">
            <w:pPr>
              <w:spacing w:after="0" w:line="0" w:lineRule="atLeast"/>
              <w:ind w:left="147"/>
              <w:rPr>
                <w:rFonts w:ascii="Times New Roman" w:hAnsi="Times New Roman" w:cs="Times New Roman"/>
                <w:sz w:val="24"/>
                <w:szCs w:val="24"/>
              </w:rPr>
            </w:pPr>
            <w:r w:rsidRPr="000E11C4">
              <w:rPr>
                <w:rFonts w:ascii="Times New Roman" w:hAnsi="Times New Roman" w:cs="Times New Roman"/>
                <w:sz w:val="24"/>
                <w:szCs w:val="24"/>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675" w:type="dxa"/>
            <w:tcBorders>
              <w:top w:val="single" w:sz="4" w:space="0" w:color="auto"/>
              <w:left w:val="single" w:sz="4" w:space="0" w:color="auto"/>
              <w:bottom w:val="single" w:sz="4" w:space="0" w:color="auto"/>
              <w:right w:val="single" w:sz="4" w:space="0" w:color="auto"/>
            </w:tcBorders>
            <w:hideMark/>
          </w:tcPr>
          <w:p w:rsidR="004234DA" w:rsidRPr="000E11C4" w:rsidRDefault="004234DA" w:rsidP="000E11C4">
            <w:pPr>
              <w:spacing w:after="0" w:line="0" w:lineRule="atLeast"/>
              <w:rPr>
                <w:rFonts w:ascii="Times New Roman" w:eastAsia="Times New Roman" w:hAnsi="Times New Roman" w:cs="Times New Roman"/>
                <w:sz w:val="24"/>
                <w:szCs w:val="24"/>
                <w:lang w:eastAsia="ru-RU"/>
              </w:rPr>
            </w:pPr>
            <w:r w:rsidRPr="000E11C4">
              <w:rPr>
                <w:rFonts w:ascii="Times New Roman" w:hAnsi="Times New Roman" w:cs="Times New Roman"/>
                <w:sz w:val="24"/>
                <w:szCs w:val="24"/>
              </w:rPr>
              <w:t xml:space="preserve">   </w:t>
            </w:r>
            <w:proofErr w:type="spellStart"/>
            <w:r w:rsidRPr="000E11C4">
              <w:rPr>
                <w:rFonts w:ascii="Times New Roman" w:eastAsia="Times New Roman" w:hAnsi="Times New Roman" w:cs="Times New Roman"/>
                <w:sz w:val="24"/>
                <w:szCs w:val="24"/>
                <w:lang w:eastAsia="ru-RU"/>
              </w:rPr>
              <w:t>Рєзнік</w:t>
            </w:r>
            <w:proofErr w:type="spellEnd"/>
            <w:r w:rsidRPr="000E11C4">
              <w:rPr>
                <w:rFonts w:ascii="Times New Roman" w:eastAsia="Times New Roman" w:hAnsi="Times New Roman" w:cs="Times New Roman"/>
                <w:sz w:val="24"/>
                <w:szCs w:val="24"/>
                <w:lang w:eastAsia="ru-RU"/>
              </w:rPr>
              <w:t xml:space="preserve"> Вікторія </w:t>
            </w:r>
            <w:proofErr w:type="spellStart"/>
            <w:r w:rsidRPr="000E11C4">
              <w:rPr>
                <w:rFonts w:ascii="Times New Roman" w:eastAsia="Times New Roman" w:hAnsi="Times New Roman" w:cs="Times New Roman"/>
                <w:sz w:val="24"/>
                <w:szCs w:val="24"/>
                <w:lang w:eastAsia="ru-RU"/>
              </w:rPr>
              <w:t>Вячеславівна</w:t>
            </w:r>
            <w:proofErr w:type="spellEnd"/>
          </w:p>
          <w:p w:rsidR="004234DA" w:rsidRPr="000E11C4" w:rsidRDefault="004234DA" w:rsidP="000E11C4">
            <w:pPr>
              <w:spacing w:after="0" w:line="0" w:lineRule="atLeast"/>
              <w:jc w:val="both"/>
              <w:rPr>
                <w:rFonts w:ascii="Times New Roman" w:eastAsia="Times New Roman" w:hAnsi="Times New Roman" w:cs="Times New Roman"/>
                <w:sz w:val="24"/>
                <w:szCs w:val="24"/>
                <w:lang w:eastAsia="ru-RU"/>
              </w:rPr>
            </w:pPr>
            <w:r w:rsidRPr="000E11C4">
              <w:rPr>
                <w:rFonts w:ascii="Times New Roman" w:eastAsia="Times New Roman" w:hAnsi="Times New Roman" w:cs="Times New Roman"/>
                <w:sz w:val="24"/>
                <w:szCs w:val="24"/>
                <w:lang w:eastAsia="ru-RU"/>
              </w:rPr>
              <w:t xml:space="preserve">   тел. 8-0542-685-105</w:t>
            </w:r>
          </w:p>
          <w:p w:rsidR="004234DA" w:rsidRPr="000E11C4" w:rsidRDefault="004234DA" w:rsidP="000E11C4">
            <w:pPr>
              <w:spacing w:after="0" w:line="0" w:lineRule="atLeast"/>
              <w:jc w:val="both"/>
              <w:rPr>
                <w:rFonts w:ascii="Times New Roman" w:eastAsia="Times New Roman" w:hAnsi="Times New Roman" w:cs="Times New Roman"/>
                <w:sz w:val="24"/>
                <w:szCs w:val="24"/>
                <w:lang w:eastAsia="ru-RU"/>
              </w:rPr>
            </w:pPr>
          </w:p>
          <w:p w:rsidR="004234DA" w:rsidRPr="000E11C4" w:rsidRDefault="004234DA" w:rsidP="000E11C4">
            <w:pPr>
              <w:spacing w:after="0" w:line="0" w:lineRule="atLeast"/>
              <w:jc w:val="both"/>
              <w:rPr>
                <w:rFonts w:ascii="Times New Roman" w:eastAsia="Times New Roman" w:hAnsi="Times New Roman" w:cs="Times New Roman"/>
                <w:sz w:val="24"/>
                <w:szCs w:val="24"/>
                <w:lang w:eastAsia="ru-RU"/>
              </w:rPr>
            </w:pPr>
            <w:r w:rsidRPr="000E11C4">
              <w:rPr>
                <w:rFonts w:ascii="Times New Roman" w:eastAsia="Times New Roman" w:hAnsi="Times New Roman" w:cs="Times New Roman"/>
                <w:sz w:val="24"/>
                <w:szCs w:val="24"/>
                <w:lang w:eastAsia="ru-RU"/>
              </w:rPr>
              <w:t xml:space="preserve">   e-</w:t>
            </w:r>
            <w:proofErr w:type="spellStart"/>
            <w:r w:rsidRPr="000E11C4">
              <w:rPr>
                <w:rFonts w:ascii="Times New Roman" w:eastAsia="Times New Roman" w:hAnsi="Times New Roman" w:cs="Times New Roman"/>
                <w:sz w:val="24"/>
                <w:szCs w:val="24"/>
                <w:lang w:eastAsia="ru-RU"/>
              </w:rPr>
              <w:t>mail</w:t>
            </w:r>
            <w:proofErr w:type="spellEnd"/>
            <w:r w:rsidRPr="000E11C4">
              <w:rPr>
                <w:rFonts w:ascii="Times New Roman" w:eastAsia="Times New Roman" w:hAnsi="Times New Roman" w:cs="Times New Roman"/>
                <w:sz w:val="24"/>
                <w:szCs w:val="24"/>
                <w:lang w:eastAsia="ru-RU"/>
              </w:rPr>
              <w:t xml:space="preserve">: </w:t>
            </w:r>
            <w:proofErr w:type="spellStart"/>
            <w:r w:rsidRPr="000E11C4">
              <w:rPr>
                <w:rFonts w:ascii="Times New Roman" w:eastAsia="Times New Roman" w:hAnsi="Times New Roman" w:cs="Times New Roman"/>
                <w:sz w:val="24"/>
                <w:szCs w:val="24"/>
                <w:lang w:eastAsia="ru-RU"/>
              </w:rPr>
              <w:t>sumy.kadry</w:t>
            </w:r>
            <w:proofErr w:type="spellEnd"/>
            <w:r w:rsidRPr="000E11C4">
              <w:rPr>
                <w:rFonts w:ascii="Times New Roman" w:eastAsia="Times New Roman" w:hAnsi="Times New Roman" w:cs="Times New Roman"/>
                <w:sz w:val="24"/>
                <w:szCs w:val="24"/>
                <w:lang w:eastAsia="ru-RU"/>
              </w:rPr>
              <w:t>@</w:t>
            </w:r>
            <w:r w:rsidRPr="000E11C4">
              <w:rPr>
                <w:rFonts w:ascii="Times New Roman" w:eastAsia="Times New Roman" w:hAnsi="Times New Roman" w:cs="Times New Roman"/>
                <w:sz w:val="24"/>
                <w:szCs w:val="24"/>
                <w:lang w:val="en-US" w:eastAsia="ru-RU"/>
              </w:rPr>
              <w:t>tax</w:t>
            </w:r>
            <w:proofErr w:type="spellStart"/>
            <w:r w:rsidRPr="000E11C4">
              <w:rPr>
                <w:rFonts w:ascii="Times New Roman" w:eastAsia="Times New Roman" w:hAnsi="Times New Roman" w:cs="Times New Roman"/>
                <w:sz w:val="24"/>
                <w:szCs w:val="24"/>
                <w:lang w:eastAsia="ru-RU"/>
              </w:rPr>
              <w:t>.gov.ua</w:t>
            </w:r>
            <w:proofErr w:type="spellEnd"/>
          </w:p>
          <w:p w:rsidR="00D02B51" w:rsidRPr="000E11C4" w:rsidRDefault="00D02B51" w:rsidP="000E11C4">
            <w:pPr>
              <w:spacing w:after="0" w:line="0" w:lineRule="atLeast"/>
              <w:rPr>
                <w:rFonts w:ascii="Times New Roman" w:hAnsi="Times New Roman" w:cs="Times New Roman"/>
                <w:sz w:val="24"/>
                <w:szCs w:val="24"/>
              </w:rPr>
            </w:pPr>
          </w:p>
        </w:tc>
      </w:tr>
      <w:tr w:rsidR="007B06E2" w:rsidRPr="000E11C4" w:rsidTr="004234DA">
        <w:tc>
          <w:tcPr>
            <w:tcW w:w="9649" w:type="dxa"/>
            <w:gridSpan w:val="3"/>
            <w:tcBorders>
              <w:top w:val="single" w:sz="4" w:space="0" w:color="auto"/>
              <w:left w:val="single" w:sz="4" w:space="0" w:color="auto"/>
              <w:bottom w:val="single" w:sz="4" w:space="0" w:color="auto"/>
              <w:right w:val="single" w:sz="4" w:space="0" w:color="auto"/>
            </w:tcBorders>
            <w:hideMark/>
          </w:tcPr>
          <w:p w:rsidR="00D02B51" w:rsidRPr="000E11C4" w:rsidRDefault="007B06E2" w:rsidP="000E11C4">
            <w:pPr>
              <w:spacing w:after="0" w:line="0" w:lineRule="atLeast"/>
              <w:jc w:val="center"/>
              <w:rPr>
                <w:rFonts w:ascii="Times New Roman" w:hAnsi="Times New Roman" w:cs="Times New Roman"/>
                <w:b/>
                <w:sz w:val="24"/>
                <w:szCs w:val="24"/>
              </w:rPr>
            </w:pPr>
            <w:r w:rsidRPr="000E11C4">
              <w:rPr>
                <w:rFonts w:ascii="Times New Roman" w:hAnsi="Times New Roman" w:cs="Times New Roman"/>
                <w:b/>
                <w:sz w:val="24"/>
                <w:szCs w:val="24"/>
              </w:rPr>
              <w:t>Кваліфікаційні вимоги</w:t>
            </w:r>
          </w:p>
        </w:tc>
      </w:tr>
      <w:tr w:rsidR="004234DA" w:rsidRPr="000E11C4" w:rsidTr="00A27BAC">
        <w:tc>
          <w:tcPr>
            <w:tcW w:w="535" w:type="dxa"/>
            <w:tcBorders>
              <w:top w:val="single" w:sz="4" w:space="0" w:color="auto"/>
              <w:left w:val="single" w:sz="4" w:space="0" w:color="auto"/>
              <w:bottom w:val="single" w:sz="4" w:space="0" w:color="auto"/>
              <w:right w:val="single" w:sz="4" w:space="0" w:color="auto"/>
            </w:tcBorders>
            <w:hideMark/>
          </w:tcPr>
          <w:p w:rsidR="004234DA" w:rsidRPr="000E11C4" w:rsidRDefault="004234DA" w:rsidP="000E11C4">
            <w:pPr>
              <w:spacing w:after="0" w:line="0" w:lineRule="atLeast"/>
              <w:jc w:val="center"/>
              <w:rPr>
                <w:rFonts w:ascii="Times New Roman" w:hAnsi="Times New Roman" w:cs="Times New Roman"/>
                <w:sz w:val="24"/>
                <w:szCs w:val="24"/>
              </w:rPr>
            </w:pPr>
            <w:r w:rsidRPr="000E11C4">
              <w:rPr>
                <w:rFonts w:ascii="Times New Roman" w:hAnsi="Times New Roman" w:cs="Times New Roman"/>
                <w:sz w:val="24"/>
                <w:szCs w:val="24"/>
              </w:rPr>
              <w:t>1.</w:t>
            </w:r>
          </w:p>
        </w:tc>
        <w:tc>
          <w:tcPr>
            <w:tcW w:w="3439" w:type="dxa"/>
            <w:tcBorders>
              <w:top w:val="single" w:sz="4" w:space="0" w:color="auto"/>
              <w:left w:val="single" w:sz="4" w:space="0" w:color="auto"/>
              <w:bottom w:val="single" w:sz="4" w:space="0" w:color="auto"/>
              <w:right w:val="single" w:sz="4" w:space="0" w:color="auto"/>
            </w:tcBorders>
            <w:hideMark/>
          </w:tcPr>
          <w:p w:rsidR="004234DA" w:rsidRPr="000E11C4" w:rsidRDefault="001B10E6" w:rsidP="000E11C4">
            <w:pPr>
              <w:spacing w:after="0" w:line="0" w:lineRule="atLeast"/>
              <w:rPr>
                <w:rFonts w:ascii="Times New Roman" w:hAnsi="Times New Roman" w:cs="Times New Roman"/>
                <w:sz w:val="24"/>
                <w:szCs w:val="24"/>
              </w:rPr>
            </w:pPr>
            <w:r w:rsidRPr="000E11C4">
              <w:rPr>
                <w:rFonts w:ascii="Times New Roman" w:hAnsi="Times New Roman" w:cs="Times New Roman"/>
                <w:sz w:val="24"/>
                <w:szCs w:val="24"/>
              </w:rPr>
              <w:t xml:space="preserve">   </w:t>
            </w:r>
            <w:r w:rsidR="004234DA" w:rsidRPr="000E11C4">
              <w:rPr>
                <w:rFonts w:ascii="Times New Roman" w:hAnsi="Times New Roman" w:cs="Times New Roman"/>
                <w:sz w:val="24"/>
                <w:szCs w:val="24"/>
              </w:rPr>
              <w:t>Освіта</w:t>
            </w:r>
          </w:p>
        </w:tc>
        <w:tc>
          <w:tcPr>
            <w:tcW w:w="5675" w:type="dxa"/>
            <w:tcBorders>
              <w:top w:val="single" w:sz="4" w:space="0" w:color="auto"/>
              <w:left w:val="single" w:sz="4" w:space="0" w:color="auto"/>
              <w:bottom w:val="single" w:sz="4" w:space="0" w:color="auto"/>
              <w:right w:val="single" w:sz="4" w:space="0" w:color="auto"/>
            </w:tcBorders>
            <w:hideMark/>
          </w:tcPr>
          <w:p w:rsidR="004234DA" w:rsidRPr="000E11C4" w:rsidRDefault="004234DA" w:rsidP="00F13D8E">
            <w:pPr>
              <w:spacing w:after="0" w:line="0" w:lineRule="atLeast"/>
              <w:ind w:left="187"/>
              <w:rPr>
                <w:rFonts w:ascii="Times New Roman" w:hAnsi="Times New Roman" w:cs="Times New Roman"/>
                <w:sz w:val="24"/>
                <w:szCs w:val="24"/>
              </w:rPr>
            </w:pPr>
            <w:r w:rsidRPr="000E11C4">
              <w:rPr>
                <w:rFonts w:ascii="Times New Roman" w:hAnsi="Times New Roman" w:cs="Times New Roman"/>
                <w:sz w:val="24"/>
                <w:szCs w:val="24"/>
              </w:rPr>
              <w:t>вища освіта за освітнім ступенем не нижче бакалавра, молодшого бакалавра</w:t>
            </w:r>
            <w:r w:rsidR="004C01D3" w:rsidRPr="000E11C4">
              <w:rPr>
                <w:rFonts w:ascii="Times New Roman" w:hAnsi="Times New Roman" w:cs="Times New Roman"/>
                <w:sz w:val="24"/>
                <w:szCs w:val="24"/>
              </w:rPr>
              <w:t xml:space="preserve"> </w:t>
            </w:r>
            <w:r w:rsidR="00A27BAC" w:rsidRPr="000E11C4">
              <w:rPr>
                <w:rFonts w:ascii="Times New Roman" w:hAnsi="Times New Roman" w:cs="Times New Roman"/>
                <w:sz w:val="24"/>
                <w:szCs w:val="24"/>
              </w:rPr>
              <w:t>фінансово-економічного</w:t>
            </w:r>
            <w:r w:rsidR="00F13D8E">
              <w:rPr>
                <w:rFonts w:ascii="Times New Roman" w:hAnsi="Times New Roman" w:cs="Times New Roman"/>
                <w:sz w:val="24"/>
                <w:szCs w:val="24"/>
              </w:rPr>
              <w:t xml:space="preserve">, </w:t>
            </w:r>
            <w:r w:rsidR="00A27BAC" w:rsidRPr="000E11C4">
              <w:rPr>
                <w:rFonts w:ascii="Times New Roman" w:hAnsi="Times New Roman" w:cs="Times New Roman"/>
                <w:sz w:val="24"/>
                <w:szCs w:val="24"/>
              </w:rPr>
              <w:t xml:space="preserve"> </w:t>
            </w:r>
            <w:r w:rsidR="00D56FC5" w:rsidRPr="000E11C4">
              <w:rPr>
                <w:rFonts w:ascii="Times New Roman" w:hAnsi="Times New Roman" w:cs="Times New Roman"/>
                <w:sz w:val="24"/>
                <w:szCs w:val="24"/>
              </w:rPr>
              <w:t>юридичного</w:t>
            </w:r>
            <w:r w:rsidR="004C01D3" w:rsidRPr="000E11C4">
              <w:rPr>
                <w:rFonts w:ascii="Times New Roman" w:hAnsi="Times New Roman" w:cs="Times New Roman"/>
                <w:sz w:val="24"/>
                <w:szCs w:val="24"/>
              </w:rPr>
              <w:t xml:space="preserve"> спрямування</w:t>
            </w:r>
          </w:p>
        </w:tc>
      </w:tr>
      <w:tr w:rsidR="004234DA" w:rsidRPr="000E11C4" w:rsidTr="00A27BAC">
        <w:tc>
          <w:tcPr>
            <w:tcW w:w="535" w:type="dxa"/>
            <w:tcBorders>
              <w:top w:val="single" w:sz="4" w:space="0" w:color="auto"/>
              <w:left w:val="single" w:sz="4" w:space="0" w:color="auto"/>
              <w:bottom w:val="single" w:sz="4" w:space="0" w:color="auto"/>
              <w:right w:val="single" w:sz="4" w:space="0" w:color="auto"/>
            </w:tcBorders>
            <w:hideMark/>
          </w:tcPr>
          <w:p w:rsidR="004234DA" w:rsidRPr="000E11C4" w:rsidRDefault="004234DA" w:rsidP="000E11C4">
            <w:pPr>
              <w:spacing w:after="0" w:line="0" w:lineRule="atLeast"/>
              <w:jc w:val="center"/>
              <w:rPr>
                <w:rFonts w:ascii="Times New Roman" w:hAnsi="Times New Roman" w:cs="Times New Roman"/>
                <w:sz w:val="24"/>
                <w:szCs w:val="24"/>
              </w:rPr>
            </w:pPr>
            <w:r w:rsidRPr="000E11C4">
              <w:rPr>
                <w:rFonts w:ascii="Times New Roman" w:hAnsi="Times New Roman" w:cs="Times New Roman"/>
                <w:sz w:val="24"/>
                <w:szCs w:val="24"/>
              </w:rPr>
              <w:t>2.</w:t>
            </w:r>
          </w:p>
        </w:tc>
        <w:tc>
          <w:tcPr>
            <w:tcW w:w="3439" w:type="dxa"/>
            <w:tcBorders>
              <w:top w:val="single" w:sz="4" w:space="0" w:color="auto"/>
              <w:left w:val="single" w:sz="4" w:space="0" w:color="auto"/>
              <w:bottom w:val="single" w:sz="4" w:space="0" w:color="auto"/>
              <w:right w:val="single" w:sz="4" w:space="0" w:color="auto"/>
            </w:tcBorders>
            <w:hideMark/>
          </w:tcPr>
          <w:p w:rsidR="004234DA" w:rsidRPr="000E11C4" w:rsidRDefault="001B10E6" w:rsidP="000E11C4">
            <w:pPr>
              <w:spacing w:after="0" w:line="0" w:lineRule="atLeast"/>
              <w:rPr>
                <w:rFonts w:ascii="Times New Roman" w:hAnsi="Times New Roman" w:cs="Times New Roman"/>
                <w:sz w:val="24"/>
                <w:szCs w:val="24"/>
              </w:rPr>
            </w:pPr>
            <w:r w:rsidRPr="000E11C4">
              <w:rPr>
                <w:rFonts w:ascii="Times New Roman" w:hAnsi="Times New Roman" w:cs="Times New Roman"/>
                <w:sz w:val="24"/>
                <w:szCs w:val="24"/>
              </w:rPr>
              <w:t xml:space="preserve">   </w:t>
            </w:r>
            <w:r w:rsidR="004234DA" w:rsidRPr="000E11C4">
              <w:rPr>
                <w:rFonts w:ascii="Times New Roman" w:hAnsi="Times New Roman" w:cs="Times New Roman"/>
                <w:sz w:val="24"/>
                <w:szCs w:val="24"/>
              </w:rPr>
              <w:t>Досвід роботи</w:t>
            </w:r>
          </w:p>
        </w:tc>
        <w:tc>
          <w:tcPr>
            <w:tcW w:w="5675" w:type="dxa"/>
            <w:tcBorders>
              <w:top w:val="single" w:sz="4" w:space="0" w:color="auto"/>
              <w:left w:val="single" w:sz="4" w:space="0" w:color="auto"/>
              <w:bottom w:val="single" w:sz="4" w:space="0" w:color="auto"/>
              <w:right w:val="single" w:sz="4" w:space="0" w:color="auto"/>
            </w:tcBorders>
            <w:hideMark/>
          </w:tcPr>
          <w:p w:rsidR="004234DA" w:rsidRPr="000E11C4" w:rsidRDefault="004234DA" w:rsidP="000E11C4">
            <w:pPr>
              <w:spacing w:after="0" w:line="0" w:lineRule="atLeast"/>
              <w:ind w:left="329" w:hanging="142"/>
              <w:rPr>
                <w:rFonts w:ascii="Times New Roman" w:hAnsi="Times New Roman" w:cs="Times New Roman"/>
                <w:sz w:val="24"/>
                <w:szCs w:val="24"/>
              </w:rPr>
            </w:pPr>
            <w:r w:rsidRPr="000E11C4">
              <w:rPr>
                <w:rFonts w:ascii="Times New Roman" w:hAnsi="Times New Roman" w:cs="Times New Roman"/>
                <w:sz w:val="24"/>
                <w:szCs w:val="24"/>
              </w:rPr>
              <w:t>не потребує</w:t>
            </w:r>
          </w:p>
        </w:tc>
      </w:tr>
      <w:tr w:rsidR="004234DA" w:rsidRPr="000E11C4" w:rsidTr="00A27BAC">
        <w:trPr>
          <w:trHeight w:val="690"/>
        </w:trPr>
        <w:tc>
          <w:tcPr>
            <w:tcW w:w="535" w:type="dxa"/>
            <w:tcBorders>
              <w:top w:val="single" w:sz="4" w:space="0" w:color="auto"/>
              <w:left w:val="single" w:sz="4" w:space="0" w:color="auto"/>
              <w:bottom w:val="single" w:sz="4" w:space="0" w:color="auto"/>
              <w:right w:val="single" w:sz="4" w:space="0" w:color="auto"/>
            </w:tcBorders>
            <w:hideMark/>
          </w:tcPr>
          <w:p w:rsidR="004234DA" w:rsidRPr="000E11C4" w:rsidRDefault="004234DA" w:rsidP="000E11C4">
            <w:pPr>
              <w:spacing w:after="0" w:line="0" w:lineRule="atLeast"/>
              <w:jc w:val="center"/>
              <w:rPr>
                <w:rFonts w:ascii="Times New Roman" w:hAnsi="Times New Roman" w:cs="Times New Roman"/>
                <w:sz w:val="24"/>
                <w:szCs w:val="24"/>
              </w:rPr>
            </w:pPr>
            <w:r w:rsidRPr="000E11C4">
              <w:rPr>
                <w:rFonts w:ascii="Times New Roman" w:hAnsi="Times New Roman" w:cs="Times New Roman"/>
                <w:sz w:val="24"/>
                <w:szCs w:val="24"/>
              </w:rPr>
              <w:t>3.</w:t>
            </w:r>
          </w:p>
        </w:tc>
        <w:tc>
          <w:tcPr>
            <w:tcW w:w="3439" w:type="dxa"/>
            <w:tcBorders>
              <w:top w:val="single" w:sz="4" w:space="0" w:color="auto"/>
              <w:left w:val="single" w:sz="4" w:space="0" w:color="auto"/>
              <w:bottom w:val="single" w:sz="4" w:space="0" w:color="auto"/>
              <w:right w:val="single" w:sz="4" w:space="0" w:color="auto"/>
            </w:tcBorders>
            <w:hideMark/>
          </w:tcPr>
          <w:p w:rsidR="004234DA" w:rsidRPr="000E11C4" w:rsidRDefault="001B10E6" w:rsidP="000E11C4">
            <w:pPr>
              <w:spacing w:after="0" w:line="0" w:lineRule="atLeast"/>
              <w:rPr>
                <w:rFonts w:ascii="Times New Roman" w:hAnsi="Times New Roman" w:cs="Times New Roman"/>
                <w:sz w:val="24"/>
                <w:szCs w:val="24"/>
              </w:rPr>
            </w:pPr>
            <w:r w:rsidRPr="000E11C4">
              <w:rPr>
                <w:rFonts w:ascii="Times New Roman" w:hAnsi="Times New Roman" w:cs="Times New Roman"/>
                <w:sz w:val="24"/>
                <w:szCs w:val="24"/>
              </w:rPr>
              <w:t xml:space="preserve">   </w:t>
            </w:r>
            <w:r w:rsidR="004234DA" w:rsidRPr="000E11C4">
              <w:rPr>
                <w:rFonts w:ascii="Times New Roman" w:hAnsi="Times New Roman" w:cs="Times New Roman"/>
                <w:sz w:val="24"/>
                <w:szCs w:val="24"/>
              </w:rPr>
              <w:t>Володіння державною мовою</w:t>
            </w:r>
          </w:p>
        </w:tc>
        <w:tc>
          <w:tcPr>
            <w:tcW w:w="5675" w:type="dxa"/>
            <w:tcBorders>
              <w:top w:val="single" w:sz="4" w:space="0" w:color="auto"/>
              <w:left w:val="single" w:sz="4" w:space="0" w:color="auto"/>
              <w:bottom w:val="single" w:sz="4" w:space="0" w:color="auto"/>
              <w:right w:val="single" w:sz="4" w:space="0" w:color="auto"/>
            </w:tcBorders>
            <w:hideMark/>
          </w:tcPr>
          <w:p w:rsidR="004234DA" w:rsidRPr="000E11C4" w:rsidRDefault="004234DA" w:rsidP="000E11C4">
            <w:pPr>
              <w:spacing w:after="0" w:line="0" w:lineRule="atLeast"/>
              <w:rPr>
                <w:rFonts w:ascii="Times New Roman" w:hAnsi="Times New Roman" w:cs="Times New Roman"/>
                <w:sz w:val="24"/>
                <w:szCs w:val="24"/>
              </w:rPr>
            </w:pPr>
            <w:r w:rsidRPr="000E11C4">
              <w:rPr>
                <w:rFonts w:ascii="Times New Roman" w:hAnsi="Times New Roman" w:cs="Times New Roman"/>
                <w:sz w:val="24"/>
                <w:szCs w:val="24"/>
              </w:rPr>
              <w:t xml:space="preserve">   вільне володіння державною мовою</w:t>
            </w:r>
          </w:p>
        </w:tc>
      </w:tr>
      <w:tr w:rsidR="007B06E2" w:rsidRPr="000E11C4" w:rsidTr="004234DA">
        <w:tc>
          <w:tcPr>
            <w:tcW w:w="9649" w:type="dxa"/>
            <w:gridSpan w:val="3"/>
            <w:tcBorders>
              <w:top w:val="single" w:sz="4" w:space="0" w:color="auto"/>
              <w:left w:val="single" w:sz="4" w:space="0" w:color="auto"/>
              <w:bottom w:val="single" w:sz="4" w:space="0" w:color="auto"/>
              <w:right w:val="single" w:sz="4" w:space="0" w:color="auto"/>
            </w:tcBorders>
            <w:hideMark/>
          </w:tcPr>
          <w:p w:rsidR="00D02B51" w:rsidRPr="000E11C4" w:rsidRDefault="007B06E2" w:rsidP="000E11C4">
            <w:pPr>
              <w:spacing w:after="0" w:line="0" w:lineRule="atLeast"/>
              <w:jc w:val="center"/>
              <w:rPr>
                <w:rFonts w:ascii="Times New Roman" w:hAnsi="Times New Roman" w:cs="Times New Roman"/>
                <w:b/>
                <w:sz w:val="24"/>
                <w:szCs w:val="24"/>
              </w:rPr>
            </w:pPr>
            <w:r w:rsidRPr="000E11C4">
              <w:rPr>
                <w:rFonts w:ascii="Times New Roman" w:hAnsi="Times New Roman" w:cs="Times New Roman"/>
                <w:b/>
                <w:sz w:val="24"/>
                <w:szCs w:val="24"/>
              </w:rPr>
              <w:t>Вимоги до компетентності</w:t>
            </w:r>
          </w:p>
        </w:tc>
      </w:tr>
      <w:tr w:rsidR="007B06E2" w:rsidRPr="000E11C4" w:rsidTr="004C01D3">
        <w:tc>
          <w:tcPr>
            <w:tcW w:w="3974" w:type="dxa"/>
            <w:gridSpan w:val="2"/>
            <w:tcBorders>
              <w:top w:val="single" w:sz="4" w:space="0" w:color="auto"/>
              <w:left w:val="single" w:sz="4" w:space="0" w:color="auto"/>
              <w:bottom w:val="single" w:sz="4" w:space="0" w:color="auto"/>
              <w:right w:val="single" w:sz="4" w:space="0" w:color="auto"/>
            </w:tcBorders>
            <w:hideMark/>
          </w:tcPr>
          <w:p w:rsidR="00D02B51" w:rsidRPr="000E11C4" w:rsidRDefault="007B06E2" w:rsidP="000E11C4">
            <w:pPr>
              <w:spacing w:after="0" w:line="0" w:lineRule="atLeast"/>
              <w:jc w:val="center"/>
              <w:rPr>
                <w:rFonts w:ascii="Times New Roman" w:hAnsi="Times New Roman" w:cs="Times New Roman"/>
                <w:b/>
                <w:sz w:val="24"/>
                <w:szCs w:val="24"/>
              </w:rPr>
            </w:pPr>
            <w:r w:rsidRPr="000E11C4">
              <w:rPr>
                <w:rFonts w:ascii="Times New Roman" w:hAnsi="Times New Roman" w:cs="Times New Roman"/>
                <w:b/>
                <w:sz w:val="24"/>
                <w:szCs w:val="24"/>
              </w:rPr>
              <w:t>Вимога</w:t>
            </w:r>
          </w:p>
        </w:tc>
        <w:tc>
          <w:tcPr>
            <w:tcW w:w="5675" w:type="dxa"/>
            <w:tcBorders>
              <w:top w:val="single" w:sz="4" w:space="0" w:color="auto"/>
              <w:left w:val="single" w:sz="4" w:space="0" w:color="auto"/>
              <w:bottom w:val="single" w:sz="4" w:space="0" w:color="auto"/>
              <w:right w:val="single" w:sz="4" w:space="0" w:color="auto"/>
            </w:tcBorders>
            <w:hideMark/>
          </w:tcPr>
          <w:p w:rsidR="00D02B51" w:rsidRPr="000E11C4" w:rsidRDefault="007B06E2" w:rsidP="000E11C4">
            <w:pPr>
              <w:spacing w:after="0" w:line="0" w:lineRule="atLeast"/>
              <w:jc w:val="center"/>
              <w:rPr>
                <w:rFonts w:ascii="Times New Roman" w:hAnsi="Times New Roman" w:cs="Times New Roman"/>
                <w:b/>
                <w:sz w:val="24"/>
                <w:szCs w:val="24"/>
              </w:rPr>
            </w:pPr>
            <w:r w:rsidRPr="000E11C4">
              <w:rPr>
                <w:rFonts w:ascii="Times New Roman" w:hAnsi="Times New Roman" w:cs="Times New Roman"/>
                <w:b/>
                <w:sz w:val="24"/>
                <w:szCs w:val="24"/>
              </w:rPr>
              <w:t>Компоненти вимоги</w:t>
            </w:r>
          </w:p>
        </w:tc>
      </w:tr>
      <w:tr w:rsidR="001B10E6" w:rsidRPr="000E11C4" w:rsidTr="00A27BAC">
        <w:tc>
          <w:tcPr>
            <w:tcW w:w="535" w:type="dxa"/>
            <w:tcBorders>
              <w:top w:val="single" w:sz="4" w:space="0" w:color="auto"/>
              <w:left w:val="single" w:sz="4" w:space="0" w:color="auto"/>
              <w:bottom w:val="single" w:sz="4" w:space="0" w:color="auto"/>
              <w:right w:val="single" w:sz="4" w:space="0" w:color="auto"/>
            </w:tcBorders>
            <w:hideMark/>
          </w:tcPr>
          <w:p w:rsidR="001B10E6" w:rsidRPr="000E11C4" w:rsidRDefault="001B10E6" w:rsidP="000E11C4">
            <w:pPr>
              <w:spacing w:after="0" w:line="0" w:lineRule="atLeast"/>
              <w:ind w:left="147" w:right="138"/>
              <w:rPr>
                <w:rFonts w:ascii="Times New Roman" w:hAnsi="Times New Roman" w:cs="Times New Roman"/>
                <w:sz w:val="24"/>
                <w:szCs w:val="24"/>
              </w:rPr>
            </w:pPr>
            <w:r w:rsidRPr="000E11C4">
              <w:rPr>
                <w:rFonts w:ascii="Times New Roman" w:hAnsi="Times New Roman" w:cs="Times New Roman"/>
                <w:sz w:val="24"/>
                <w:szCs w:val="24"/>
              </w:rPr>
              <w:t>1.</w:t>
            </w:r>
            <w:r w:rsidRPr="000E11C4">
              <w:rPr>
                <w:rFonts w:ascii="Times New Roman" w:eastAsia="Arial Unicode MS" w:hAnsi="Times New Roman" w:cs="Times New Roman"/>
                <w:color w:val="000000"/>
                <w:sz w:val="24"/>
                <w:szCs w:val="24"/>
                <w:lang w:eastAsia="uk-UA" w:bidi="uk-UA"/>
              </w:rPr>
              <w:t xml:space="preserve"> </w:t>
            </w:r>
          </w:p>
        </w:tc>
        <w:tc>
          <w:tcPr>
            <w:tcW w:w="3439" w:type="dxa"/>
            <w:tcBorders>
              <w:top w:val="single" w:sz="4" w:space="0" w:color="auto"/>
              <w:left w:val="single" w:sz="4" w:space="0" w:color="auto"/>
              <w:bottom w:val="single" w:sz="4" w:space="0" w:color="auto"/>
              <w:right w:val="single" w:sz="4" w:space="0" w:color="auto"/>
            </w:tcBorders>
          </w:tcPr>
          <w:p w:rsidR="001B10E6" w:rsidRPr="000E11C4" w:rsidRDefault="00A27BAC" w:rsidP="000E11C4">
            <w:pPr>
              <w:spacing w:after="0" w:line="0" w:lineRule="atLeast"/>
              <w:ind w:left="147" w:right="138"/>
              <w:rPr>
                <w:rFonts w:ascii="Times New Roman" w:hAnsi="Times New Roman" w:cs="Times New Roman"/>
                <w:sz w:val="24"/>
                <w:szCs w:val="24"/>
              </w:rPr>
            </w:pPr>
            <w:r w:rsidRPr="000E11C4">
              <w:rPr>
                <w:rFonts w:ascii="Times New Roman" w:eastAsia="Arial Unicode MS" w:hAnsi="Times New Roman" w:cs="Times New Roman"/>
                <w:color w:val="000000"/>
                <w:sz w:val="24"/>
                <w:szCs w:val="24"/>
                <w:lang w:eastAsia="uk-UA" w:bidi="uk-UA"/>
              </w:rPr>
              <w:t>Доброчесність</w:t>
            </w:r>
          </w:p>
        </w:tc>
        <w:tc>
          <w:tcPr>
            <w:tcW w:w="5675" w:type="dxa"/>
            <w:tcBorders>
              <w:top w:val="single" w:sz="4" w:space="0" w:color="auto"/>
              <w:left w:val="single" w:sz="4" w:space="0" w:color="auto"/>
              <w:bottom w:val="single" w:sz="4" w:space="0" w:color="auto"/>
              <w:right w:val="single" w:sz="4" w:space="0" w:color="auto"/>
            </w:tcBorders>
          </w:tcPr>
          <w:p w:rsidR="00A27BAC" w:rsidRPr="000E11C4" w:rsidRDefault="004B3D5F" w:rsidP="000E11C4">
            <w:pPr>
              <w:widowControl w:val="0"/>
              <w:spacing w:after="0" w:line="0" w:lineRule="atLeast"/>
              <w:ind w:left="142" w:right="146" w:firstLine="258"/>
              <w:rPr>
                <w:rFonts w:ascii="Times New Roman" w:eastAsia="Times New Roman" w:hAnsi="Times New Roman" w:cs="Times New Roman"/>
                <w:color w:val="000000"/>
                <w:sz w:val="24"/>
                <w:szCs w:val="24"/>
                <w:lang w:eastAsia="uk-UA" w:bidi="uk-UA"/>
              </w:rPr>
            </w:pPr>
            <w:r w:rsidRPr="000E11C4">
              <w:rPr>
                <w:rFonts w:ascii="Times New Roman" w:eastAsia="Times New Roman" w:hAnsi="Times New Roman" w:cs="Times New Roman"/>
                <w:color w:val="000000"/>
                <w:sz w:val="24"/>
                <w:szCs w:val="24"/>
                <w:lang w:eastAsia="uk-UA" w:bidi="uk-UA"/>
              </w:rPr>
              <w:t xml:space="preserve">-  </w:t>
            </w:r>
            <w:r w:rsidR="00A27BAC" w:rsidRPr="000E11C4">
              <w:rPr>
                <w:rFonts w:ascii="Times New Roman" w:eastAsia="Times New Roman" w:hAnsi="Times New Roman" w:cs="Times New Roman"/>
                <w:color w:val="000000"/>
                <w:sz w:val="24"/>
                <w:szCs w:val="24"/>
                <w:lang w:eastAsia="uk-UA" w:bidi="uk-UA"/>
              </w:rPr>
              <w:t>здатність спрямовувати власні дії на захист публічних інтересів, утримуватись від конфлікту між приватними та публічними інтересами, ефективно розпоряджатись державними ресурсами;</w:t>
            </w:r>
          </w:p>
          <w:p w:rsidR="00A27BAC" w:rsidRPr="000E11C4" w:rsidRDefault="004B3D5F" w:rsidP="000E11C4">
            <w:pPr>
              <w:widowControl w:val="0"/>
              <w:spacing w:after="0" w:line="0" w:lineRule="atLeast"/>
              <w:ind w:left="142" w:right="146" w:firstLine="258"/>
              <w:rPr>
                <w:rFonts w:ascii="Times New Roman" w:eastAsia="Times New Roman" w:hAnsi="Times New Roman" w:cs="Times New Roman"/>
                <w:color w:val="000000"/>
                <w:sz w:val="24"/>
                <w:szCs w:val="24"/>
                <w:lang w:eastAsia="uk-UA" w:bidi="uk-UA"/>
              </w:rPr>
            </w:pPr>
            <w:proofErr w:type="spellStart"/>
            <w:r w:rsidRPr="000E11C4">
              <w:rPr>
                <w:rFonts w:ascii="Times New Roman" w:eastAsia="Times New Roman" w:hAnsi="Times New Roman" w:cs="Times New Roman"/>
                <w:color w:val="000000"/>
                <w:sz w:val="24"/>
                <w:szCs w:val="24"/>
                <w:lang w:eastAsia="uk-UA" w:bidi="uk-UA"/>
              </w:rPr>
              <w:t>-  </w:t>
            </w:r>
            <w:r w:rsidR="00A27BAC" w:rsidRPr="000E11C4">
              <w:rPr>
                <w:rFonts w:ascii="Times New Roman" w:eastAsia="Times New Roman" w:hAnsi="Times New Roman" w:cs="Times New Roman"/>
                <w:color w:val="000000"/>
                <w:sz w:val="24"/>
                <w:szCs w:val="24"/>
                <w:lang w:eastAsia="uk-UA" w:bidi="uk-UA"/>
              </w:rPr>
              <w:t>здатніс</w:t>
            </w:r>
            <w:proofErr w:type="spellEnd"/>
            <w:r w:rsidR="00A27BAC" w:rsidRPr="000E11C4">
              <w:rPr>
                <w:rFonts w:ascii="Times New Roman" w:eastAsia="Times New Roman" w:hAnsi="Times New Roman" w:cs="Times New Roman"/>
                <w:color w:val="000000"/>
                <w:sz w:val="24"/>
                <w:szCs w:val="24"/>
                <w:lang w:eastAsia="uk-UA" w:bidi="uk-UA"/>
              </w:rPr>
              <w:t>ть дотримуватися правил етичної поведінки, порядності, чесності, справедливості, підзвітності;</w:t>
            </w:r>
          </w:p>
          <w:p w:rsidR="001B10E6" w:rsidRPr="000E11C4" w:rsidRDefault="004B3D5F" w:rsidP="000E11C4">
            <w:pPr>
              <w:spacing w:after="0" w:line="0" w:lineRule="atLeast"/>
              <w:ind w:left="142" w:right="146" w:firstLine="258"/>
              <w:rPr>
                <w:rFonts w:ascii="Times New Roman" w:hAnsi="Times New Roman" w:cs="Times New Roman"/>
                <w:sz w:val="24"/>
                <w:szCs w:val="24"/>
              </w:rPr>
            </w:pPr>
            <w:proofErr w:type="spellStart"/>
            <w:r w:rsidRPr="000E11C4">
              <w:rPr>
                <w:rFonts w:ascii="Times New Roman" w:eastAsia="Arial Unicode MS" w:hAnsi="Times New Roman" w:cs="Times New Roman"/>
                <w:color w:val="000000"/>
                <w:sz w:val="24"/>
                <w:szCs w:val="24"/>
                <w:lang w:eastAsia="uk-UA" w:bidi="uk-UA"/>
              </w:rPr>
              <w:t>-  </w:t>
            </w:r>
            <w:r w:rsidR="00A27BAC" w:rsidRPr="000E11C4">
              <w:rPr>
                <w:rFonts w:ascii="Times New Roman" w:eastAsia="Arial Unicode MS" w:hAnsi="Times New Roman" w:cs="Times New Roman"/>
                <w:color w:val="000000"/>
                <w:sz w:val="24"/>
                <w:szCs w:val="24"/>
                <w:lang w:eastAsia="uk-UA" w:bidi="uk-UA"/>
              </w:rPr>
              <w:t>усвідомлен</w:t>
            </w:r>
            <w:proofErr w:type="spellEnd"/>
            <w:r w:rsidR="00A27BAC" w:rsidRPr="000E11C4">
              <w:rPr>
                <w:rFonts w:ascii="Times New Roman" w:eastAsia="Arial Unicode MS" w:hAnsi="Times New Roman" w:cs="Times New Roman"/>
                <w:color w:val="000000"/>
                <w:sz w:val="24"/>
                <w:szCs w:val="24"/>
                <w:lang w:eastAsia="uk-UA" w:bidi="uk-UA"/>
              </w:rPr>
              <w:t>ня обмеження у виявленні переваг, прихильності та/або негативного ставлення до окремих фізичних та юридичних осіб, політичних партій, громадських, релігійних та інших організацій</w:t>
            </w:r>
          </w:p>
        </w:tc>
      </w:tr>
      <w:tr w:rsidR="001B10E6" w:rsidRPr="000E11C4" w:rsidTr="00A27BAC">
        <w:tc>
          <w:tcPr>
            <w:tcW w:w="535" w:type="dxa"/>
            <w:tcBorders>
              <w:top w:val="single" w:sz="4" w:space="0" w:color="auto"/>
              <w:left w:val="single" w:sz="4" w:space="0" w:color="auto"/>
              <w:bottom w:val="single" w:sz="4" w:space="0" w:color="auto"/>
              <w:right w:val="single" w:sz="4" w:space="0" w:color="auto"/>
            </w:tcBorders>
            <w:hideMark/>
          </w:tcPr>
          <w:p w:rsidR="001B10E6" w:rsidRPr="000E11C4" w:rsidRDefault="001B10E6" w:rsidP="000E11C4">
            <w:pPr>
              <w:pStyle w:val="20"/>
              <w:shd w:val="clear" w:color="auto" w:fill="auto"/>
              <w:spacing w:after="0" w:line="0" w:lineRule="atLeast"/>
              <w:ind w:left="147" w:right="138"/>
              <w:jc w:val="left"/>
              <w:rPr>
                <w:sz w:val="24"/>
                <w:szCs w:val="24"/>
              </w:rPr>
            </w:pPr>
            <w:r w:rsidRPr="000E11C4">
              <w:rPr>
                <w:rStyle w:val="212pt"/>
              </w:rPr>
              <w:t>2. </w:t>
            </w:r>
          </w:p>
        </w:tc>
        <w:tc>
          <w:tcPr>
            <w:tcW w:w="3439" w:type="dxa"/>
            <w:tcBorders>
              <w:top w:val="single" w:sz="4" w:space="0" w:color="auto"/>
              <w:left w:val="single" w:sz="4" w:space="0" w:color="auto"/>
              <w:bottom w:val="single" w:sz="4" w:space="0" w:color="auto"/>
              <w:right w:val="single" w:sz="4" w:space="0" w:color="auto"/>
            </w:tcBorders>
          </w:tcPr>
          <w:p w:rsidR="001B10E6" w:rsidRPr="000E11C4" w:rsidRDefault="00A27BAC" w:rsidP="000E11C4">
            <w:pPr>
              <w:spacing w:after="0" w:line="0" w:lineRule="atLeast"/>
              <w:ind w:left="140"/>
              <w:rPr>
                <w:rFonts w:ascii="Times New Roman" w:eastAsia="Times New Roman" w:hAnsi="Times New Roman" w:cs="Times New Roman"/>
                <w:color w:val="000000"/>
                <w:sz w:val="24"/>
                <w:szCs w:val="24"/>
                <w:lang w:eastAsia="uk-UA" w:bidi="uk-UA"/>
              </w:rPr>
            </w:pPr>
            <w:r w:rsidRPr="000E11C4">
              <w:rPr>
                <w:rFonts w:ascii="Times New Roman" w:eastAsia="Times New Roman" w:hAnsi="Times New Roman" w:cs="Times New Roman"/>
                <w:color w:val="000000"/>
                <w:sz w:val="24"/>
                <w:szCs w:val="24"/>
                <w:lang w:eastAsia="uk-UA" w:bidi="uk-UA"/>
              </w:rPr>
              <w:t xml:space="preserve">Досягнення </w:t>
            </w:r>
            <w:r w:rsidRPr="000E11C4">
              <w:rPr>
                <w:rFonts w:ascii="Times New Roman" w:eastAsia="Arial Unicode MS" w:hAnsi="Times New Roman" w:cs="Times New Roman"/>
                <w:color w:val="000000"/>
                <w:sz w:val="24"/>
                <w:szCs w:val="24"/>
                <w:lang w:eastAsia="uk-UA" w:bidi="uk-UA"/>
              </w:rPr>
              <w:t>результатів</w:t>
            </w:r>
          </w:p>
        </w:tc>
        <w:tc>
          <w:tcPr>
            <w:tcW w:w="5675" w:type="dxa"/>
            <w:tcBorders>
              <w:top w:val="single" w:sz="4" w:space="0" w:color="auto"/>
              <w:left w:val="single" w:sz="4" w:space="0" w:color="auto"/>
              <w:bottom w:val="single" w:sz="4" w:space="0" w:color="auto"/>
              <w:right w:val="single" w:sz="4" w:space="0" w:color="auto"/>
            </w:tcBorders>
            <w:vAlign w:val="bottom"/>
          </w:tcPr>
          <w:p w:rsidR="00A27BAC" w:rsidRPr="000E11C4" w:rsidRDefault="00A27BAC" w:rsidP="000E11C4">
            <w:pPr>
              <w:pStyle w:val="20"/>
              <w:numPr>
                <w:ilvl w:val="0"/>
                <w:numId w:val="8"/>
              </w:numPr>
              <w:shd w:val="clear" w:color="auto" w:fill="auto"/>
              <w:tabs>
                <w:tab w:val="left" w:pos="274"/>
              </w:tabs>
              <w:spacing w:after="0" w:line="0" w:lineRule="atLeast"/>
              <w:ind w:left="142" w:right="146" w:firstLine="284"/>
              <w:jc w:val="left"/>
              <w:rPr>
                <w:sz w:val="24"/>
                <w:szCs w:val="24"/>
              </w:rPr>
            </w:pPr>
            <w:r w:rsidRPr="000E11C4">
              <w:rPr>
                <w:rStyle w:val="212pt"/>
              </w:rPr>
              <w:t>здатність до чіткого бачення результату діяльності;</w:t>
            </w:r>
          </w:p>
          <w:p w:rsidR="00A27BAC" w:rsidRPr="000E11C4" w:rsidRDefault="00A27BAC" w:rsidP="000E11C4">
            <w:pPr>
              <w:pStyle w:val="20"/>
              <w:numPr>
                <w:ilvl w:val="0"/>
                <w:numId w:val="8"/>
              </w:numPr>
              <w:shd w:val="clear" w:color="auto" w:fill="auto"/>
              <w:tabs>
                <w:tab w:val="left" w:pos="430"/>
              </w:tabs>
              <w:spacing w:after="0" w:line="0" w:lineRule="atLeast"/>
              <w:ind w:left="142" w:right="146" w:firstLine="284"/>
              <w:jc w:val="left"/>
              <w:rPr>
                <w:sz w:val="24"/>
                <w:szCs w:val="24"/>
              </w:rPr>
            </w:pPr>
            <w:r w:rsidRPr="000E11C4">
              <w:rPr>
                <w:rStyle w:val="212pt"/>
              </w:rPr>
              <w:t>вміння фокусувати зусилля для досягнення результату діяльності;</w:t>
            </w:r>
          </w:p>
          <w:p w:rsidR="001B10E6" w:rsidRPr="000E11C4" w:rsidRDefault="00A27BAC" w:rsidP="000E11C4">
            <w:pPr>
              <w:pStyle w:val="20"/>
              <w:numPr>
                <w:ilvl w:val="0"/>
                <w:numId w:val="3"/>
              </w:numPr>
              <w:shd w:val="clear" w:color="auto" w:fill="auto"/>
              <w:tabs>
                <w:tab w:val="left" w:pos="240"/>
              </w:tabs>
              <w:spacing w:after="0" w:line="0" w:lineRule="atLeast"/>
              <w:ind w:left="142" w:right="146" w:firstLine="284"/>
              <w:jc w:val="left"/>
              <w:rPr>
                <w:sz w:val="24"/>
                <w:szCs w:val="24"/>
              </w:rPr>
            </w:pPr>
            <w:r w:rsidRPr="000E11C4">
              <w:rPr>
                <w:rStyle w:val="212pt"/>
              </w:rPr>
              <w:t>вміння запобігати та ефективно долати перешкоди</w:t>
            </w:r>
          </w:p>
        </w:tc>
      </w:tr>
      <w:tr w:rsidR="001B10E6" w:rsidRPr="000E11C4" w:rsidTr="004C01D3">
        <w:tc>
          <w:tcPr>
            <w:tcW w:w="535" w:type="dxa"/>
            <w:tcBorders>
              <w:top w:val="single" w:sz="4" w:space="0" w:color="auto"/>
              <w:left w:val="single" w:sz="4" w:space="0" w:color="auto"/>
              <w:bottom w:val="single" w:sz="4" w:space="0" w:color="auto"/>
              <w:right w:val="single" w:sz="4" w:space="0" w:color="auto"/>
            </w:tcBorders>
          </w:tcPr>
          <w:p w:rsidR="001B10E6" w:rsidRPr="000E11C4" w:rsidRDefault="001B10E6" w:rsidP="000E11C4">
            <w:pPr>
              <w:pStyle w:val="20"/>
              <w:shd w:val="clear" w:color="auto" w:fill="auto"/>
              <w:spacing w:after="0" w:line="0" w:lineRule="atLeast"/>
              <w:ind w:left="147" w:right="138"/>
              <w:jc w:val="left"/>
              <w:rPr>
                <w:sz w:val="24"/>
                <w:szCs w:val="24"/>
              </w:rPr>
            </w:pPr>
            <w:r w:rsidRPr="000E11C4">
              <w:rPr>
                <w:rStyle w:val="212pt"/>
              </w:rPr>
              <w:t>3. </w:t>
            </w:r>
          </w:p>
        </w:tc>
        <w:tc>
          <w:tcPr>
            <w:tcW w:w="3439" w:type="dxa"/>
            <w:tcBorders>
              <w:top w:val="single" w:sz="4" w:space="0" w:color="auto"/>
              <w:left w:val="single" w:sz="4" w:space="0" w:color="auto"/>
              <w:bottom w:val="single" w:sz="4" w:space="0" w:color="auto"/>
              <w:right w:val="single" w:sz="4" w:space="0" w:color="auto"/>
            </w:tcBorders>
          </w:tcPr>
          <w:p w:rsidR="001B10E6" w:rsidRPr="000E11C4" w:rsidRDefault="00A27BAC" w:rsidP="000E11C4">
            <w:pPr>
              <w:pStyle w:val="20"/>
              <w:shd w:val="clear" w:color="auto" w:fill="auto"/>
              <w:spacing w:after="0" w:line="0" w:lineRule="atLeast"/>
              <w:ind w:left="147" w:right="138"/>
              <w:jc w:val="left"/>
              <w:rPr>
                <w:sz w:val="24"/>
                <w:szCs w:val="24"/>
              </w:rPr>
            </w:pPr>
            <w:r w:rsidRPr="000E11C4">
              <w:rPr>
                <w:rFonts w:eastAsia="Arial Unicode MS"/>
                <w:color w:val="000000"/>
                <w:sz w:val="24"/>
                <w:szCs w:val="24"/>
                <w:lang w:eastAsia="uk-UA" w:bidi="uk-UA"/>
              </w:rPr>
              <w:t>Аналітичні здібності</w:t>
            </w:r>
          </w:p>
        </w:tc>
        <w:tc>
          <w:tcPr>
            <w:tcW w:w="5675" w:type="dxa"/>
            <w:tcBorders>
              <w:top w:val="single" w:sz="4" w:space="0" w:color="auto"/>
              <w:left w:val="single" w:sz="4" w:space="0" w:color="auto"/>
              <w:bottom w:val="single" w:sz="4" w:space="0" w:color="auto"/>
              <w:right w:val="single" w:sz="4" w:space="0" w:color="auto"/>
            </w:tcBorders>
            <w:vAlign w:val="bottom"/>
          </w:tcPr>
          <w:p w:rsidR="00A27BAC" w:rsidRPr="000E11C4" w:rsidRDefault="004B3D5F" w:rsidP="000E11C4">
            <w:pPr>
              <w:pStyle w:val="20"/>
              <w:shd w:val="clear" w:color="auto" w:fill="auto"/>
              <w:spacing w:after="0" w:line="0" w:lineRule="atLeast"/>
              <w:ind w:left="142" w:right="146" w:firstLine="284"/>
              <w:jc w:val="left"/>
              <w:rPr>
                <w:sz w:val="24"/>
                <w:szCs w:val="24"/>
              </w:rPr>
            </w:pPr>
            <w:proofErr w:type="spellStart"/>
            <w:r w:rsidRPr="000E11C4">
              <w:rPr>
                <w:rStyle w:val="212pt"/>
              </w:rPr>
              <w:t>-  </w:t>
            </w:r>
            <w:r w:rsidR="00A27BAC" w:rsidRPr="000E11C4">
              <w:rPr>
                <w:rStyle w:val="212pt"/>
              </w:rPr>
              <w:t>здатніс</w:t>
            </w:r>
            <w:proofErr w:type="spellEnd"/>
            <w:r w:rsidR="00A27BAC" w:rsidRPr="000E11C4">
              <w:rPr>
                <w:rStyle w:val="212pt"/>
              </w:rPr>
              <w:t>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A27BAC" w:rsidRPr="000E11C4" w:rsidRDefault="00A27BAC" w:rsidP="000E11C4">
            <w:pPr>
              <w:pStyle w:val="20"/>
              <w:numPr>
                <w:ilvl w:val="0"/>
                <w:numId w:val="10"/>
              </w:numPr>
              <w:shd w:val="clear" w:color="auto" w:fill="auto"/>
              <w:tabs>
                <w:tab w:val="left" w:pos="254"/>
              </w:tabs>
              <w:spacing w:after="0" w:line="0" w:lineRule="atLeast"/>
              <w:ind w:left="142" w:right="146" w:firstLine="284"/>
              <w:jc w:val="left"/>
              <w:rPr>
                <w:sz w:val="24"/>
                <w:szCs w:val="24"/>
              </w:rPr>
            </w:pPr>
            <w:r w:rsidRPr="000E11C4">
              <w:rPr>
                <w:rStyle w:val="212pt"/>
              </w:rPr>
              <w:t>вміння встановлювати причинно-наслідкові зв’язки;</w:t>
            </w:r>
          </w:p>
          <w:p w:rsidR="001B10E6" w:rsidRPr="000E11C4" w:rsidRDefault="00A27BAC" w:rsidP="000E11C4">
            <w:pPr>
              <w:pStyle w:val="20"/>
              <w:numPr>
                <w:ilvl w:val="0"/>
                <w:numId w:val="4"/>
              </w:numPr>
              <w:shd w:val="clear" w:color="auto" w:fill="auto"/>
              <w:tabs>
                <w:tab w:val="left" w:pos="134"/>
              </w:tabs>
              <w:spacing w:after="0" w:line="0" w:lineRule="atLeast"/>
              <w:ind w:left="142" w:right="146" w:firstLine="284"/>
              <w:jc w:val="left"/>
              <w:rPr>
                <w:sz w:val="24"/>
                <w:szCs w:val="24"/>
              </w:rPr>
            </w:pPr>
            <w:r w:rsidRPr="000E11C4">
              <w:rPr>
                <w:rStyle w:val="212pt"/>
              </w:rPr>
              <w:t xml:space="preserve">вміння аналізувати інформацію та робити висновки, критично оцінювати ситуації, прогнозувати та робити власні </w:t>
            </w:r>
            <w:proofErr w:type="spellStart"/>
            <w:r w:rsidRPr="000E11C4">
              <w:rPr>
                <w:rStyle w:val="212pt"/>
              </w:rPr>
              <w:t>заключення</w:t>
            </w:r>
            <w:proofErr w:type="spellEnd"/>
          </w:p>
        </w:tc>
      </w:tr>
      <w:tr w:rsidR="001B10E6" w:rsidRPr="000E11C4" w:rsidTr="004C01D3">
        <w:tc>
          <w:tcPr>
            <w:tcW w:w="535" w:type="dxa"/>
            <w:tcBorders>
              <w:top w:val="single" w:sz="4" w:space="0" w:color="auto"/>
              <w:left w:val="single" w:sz="4" w:space="0" w:color="auto"/>
              <w:bottom w:val="single" w:sz="4" w:space="0" w:color="auto"/>
              <w:right w:val="single" w:sz="4" w:space="0" w:color="auto"/>
            </w:tcBorders>
          </w:tcPr>
          <w:p w:rsidR="001B10E6" w:rsidRPr="000E11C4" w:rsidRDefault="001B10E6" w:rsidP="000E11C4">
            <w:pPr>
              <w:pStyle w:val="20"/>
              <w:shd w:val="clear" w:color="auto" w:fill="auto"/>
              <w:spacing w:after="0" w:line="0" w:lineRule="atLeast"/>
              <w:jc w:val="both"/>
              <w:rPr>
                <w:sz w:val="24"/>
                <w:szCs w:val="24"/>
              </w:rPr>
            </w:pPr>
            <w:r w:rsidRPr="000E11C4">
              <w:rPr>
                <w:rStyle w:val="212pt"/>
              </w:rPr>
              <w:t xml:space="preserve">   4. </w:t>
            </w:r>
          </w:p>
        </w:tc>
        <w:tc>
          <w:tcPr>
            <w:tcW w:w="3439" w:type="dxa"/>
            <w:tcBorders>
              <w:top w:val="single" w:sz="4" w:space="0" w:color="auto"/>
              <w:left w:val="single" w:sz="4" w:space="0" w:color="auto"/>
              <w:bottom w:val="single" w:sz="4" w:space="0" w:color="auto"/>
              <w:right w:val="single" w:sz="4" w:space="0" w:color="auto"/>
            </w:tcBorders>
          </w:tcPr>
          <w:p w:rsidR="001B10E6" w:rsidRPr="000E11C4" w:rsidRDefault="00A27BAC" w:rsidP="000E11C4">
            <w:pPr>
              <w:pStyle w:val="20"/>
              <w:shd w:val="clear" w:color="auto" w:fill="auto"/>
              <w:spacing w:after="0" w:line="0" w:lineRule="atLeast"/>
              <w:jc w:val="both"/>
              <w:rPr>
                <w:sz w:val="24"/>
                <w:szCs w:val="24"/>
              </w:rPr>
            </w:pPr>
            <w:r w:rsidRPr="000E11C4">
              <w:rPr>
                <w:rFonts w:eastAsia="Arial Unicode MS"/>
                <w:color w:val="000000"/>
                <w:sz w:val="24"/>
                <w:szCs w:val="24"/>
                <w:lang w:eastAsia="uk-UA" w:bidi="uk-UA"/>
              </w:rPr>
              <w:t>Комунікація та взаємодія</w:t>
            </w:r>
          </w:p>
        </w:tc>
        <w:tc>
          <w:tcPr>
            <w:tcW w:w="5675" w:type="dxa"/>
            <w:tcBorders>
              <w:top w:val="single" w:sz="4" w:space="0" w:color="auto"/>
              <w:left w:val="single" w:sz="4" w:space="0" w:color="auto"/>
              <w:bottom w:val="single" w:sz="4" w:space="0" w:color="auto"/>
              <w:right w:val="single" w:sz="4" w:space="0" w:color="auto"/>
            </w:tcBorders>
          </w:tcPr>
          <w:p w:rsidR="00A27BAC" w:rsidRPr="000E11C4" w:rsidRDefault="00A27BAC" w:rsidP="000E11C4">
            <w:pPr>
              <w:pStyle w:val="20"/>
              <w:numPr>
                <w:ilvl w:val="0"/>
                <w:numId w:val="12"/>
              </w:numPr>
              <w:shd w:val="clear" w:color="auto" w:fill="auto"/>
              <w:tabs>
                <w:tab w:val="left" w:pos="309"/>
              </w:tabs>
              <w:spacing w:after="0" w:line="0" w:lineRule="atLeast"/>
              <w:ind w:left="160" w:right="146" w:firstLine="124"/>
              <w:jc w:val="left"/>
              <w:rPr>
                <w:sz w:val="24"/>
                <w:szCs w:val="24"/>
              </w:rPr>
            </w:pPr>
            <w:r w:rsidRPr="000E11C4">
              <w:rPr>
                <w:rStyle w:val="212pt"/>
              </w:rPr>
              <w:t>вміння визначати заінтересовані і впливові сторони та розбудовувати партнерські відносини;</w:t>
            </w:r>
          </w:p>
          <w:p w:rsidR="00A27BAC" w:rsidRPr="000E11C4" w:rsidRDefault="00A27BAC" w:rsidP="000E11C4">
            <w:pPr>
              <w:pStyle w:val="20"/>
              <w:numPr>
                <w:ilvl w:val="0"/>
                <w:numId w:val="12"/>
              </w:numPr>
              <w:shd w:val="clear" w:color="auto" w:fill="auto"/>
              <w:tabs>
                <w:tab w:val="left" w:pos="357"/>
              </w:tabs>
              <w:spacing w:after="0" w:line="0" w:lineRule="atLeast"/>
              <w:ind w:left="160" w:right="146" w:firstLine="124"/>
              <w:jc w:val="left"/>
              <w:rPr>
                <w:sz w:val="24"/>
                <w:szCs w:val="24"/>
              </w:rPr>
            </w:pPr>
            <w:r w:rsidRPr="000E11C4">
              <w:rPr>
                <w:rStyle w:val="212pt"/>
              </w:rPr>
              <w:t>здатність ефективно взаємодіяти - дослухатися, сприймати та викладати думку;</w:t>
            </w:r>
          </w:p>
          <w:p w:rsidR="00A27BAC" w:rsidRPr="000E11C4" w:rsidRDefault="00A27BAC" w:rsidP="000E11C4">
            <w:pPr>
              <w:pStyle w:val="20"/>
              <w:numPr>
                <w:ilvl w:val="0"/>
                <w:numId w:val="12"/>
              </w:numPr>
              <w:shd w:val="clear" w:color="auto" w:fill="auto"/>
              <w:tabs>
                <w:tab w:val="left" w:pos="197"/>
              </w:tabs>
              <w:spacing w:after="0" w:line="0" w:lineRule="atLeast"/>
              <w:ind w:left="160" w:right="146" w:firstLine="124"/>
              <w:jc w:val="left"/>
              <w:rPr>
                <w:sz w:val="24"/>
                <w:szCs w:val="24"/>
              </w:rPr>
            </w:pPr>
            <w:r w:rsidRPr="000E11C4">
              <w:rPr>
                <w:rStyle w:val="212pt"/>
              </w:rPr>
              <w:t>вміння публічно виступати перед аудиторією;</w:t>
            </w:r>
          </w:p>
          <w:p w:rsidR="001B10E6" w:rsidRPr="000E11C4" w:rsidRDefault="00A27BAC" w:rsidP="000E11C4">
            <w:pPr>
              <w:pStyle w:val="20"/>
              <w:numPr>
                <w:ilvl w:val="0"/>
                <w:numId w:val="5"/>
              </w:numPr>
              <w:shd w:val="clear" w:color="auto" w:fill="auto"/>
              <w:tabs>
                <w:tab w:val="left" w:pos="235"/>
              </w:tabs>
              <w:spacing w:after="0" w:line="0" w:lineRule="atLeast"/>
              <w:ind w:left="160" w:right="146" w:firstLine="124"/>
              <w:jc w:val="left"/>
              <w:rPr>
                <w:sz w:val="24"/>
                <w:szCs w:val="24"/>
              </w:rPr>
            </w:pPr>
            <w:r w:rsidRPr="000E11C4">
              <w:rPr>
                <w:rStyle w:val="212pt"/>
              </w:rPr>
              <w:t>здатність переконувати інших за допомогою аргументів та послідовної комунікації</w:t>
            </w:r>
          </w:p>
        </w:tc>
      </w:tr>
      <w:tr w:rsidR="00776BDB" w:rsidRPr="000E11C4" w:rsidTr="004234DA">
        <w:tc>
          <w:tcPr>
            <w:tcW w:w="9649" w:type="dxa"/>
            <w:gridSpan w:val="3"/>
            <w:tcBorders>
              <w:top w:val="single" w:sz="4" w:space="0" w:color="auto"/>
              <w:left w:val="single" w:sz="4" w:space="0" w:color="auto"/>
              <w:bottom w:val="single" w:sz="4" w:space="0" w:color="auto"/>
              <w:right w:val="single" w:sz="4" w:space="0" w:color="auto"/>
            </w:tcBorders>
            <w:hideMark/>
          </w:tcPr>
          <w:p w:rsidR="00776BDB" w:rsidRPr="000E11C4" w:rsidRDefault="00776BDB" w:rsidP="000E11C4">
            <w:pPr>
              <w:spacing w:after="0" w:line="0" w:lineRule="atLeast"/>
              <w:jc w:val="center"/>
              <w:rPr>
                <w:rFonts w:ascii="Times New Roman" w:hAnsi="Times New Roman" w:cs="Times New Roman"/>
                <w:b/>
                <w:sz w:val="24"/>
                <w:szCs w:val="24"/>
              </w:rPr>
            </w:pPr>
            <w:r w:rsidRPr="000E11C4">
              <w:rPr>
                <w:rFonts w:ascii="Times New Roman" w:hAnsi="Times New Roman" w:cs="Times New Roman"/>
                <w:b/>
                <w:sz w:val="24"/>
                <w:szCs w:val="24"/>
              </w:rPr>
              <w:lastRenderedPageBreak/>
              <w:t>Професійні знання</w:t>
            </w:r>
          </w:p>
        </w:tc>
      </w:tr>
      <w:tr w:rsidR="00776BDB" w:rsidRPr="000E11C4" w:rsidTr="004C01D3">
        <w:tc>
          <w:tcPr>
            <w:tcW w:w="3974" w:type="dxa"/>
            <w:gridSpan w:val="2"/>
            <w:tcBorders>
              <w:top w:val="single" w:sz="4" w:space="0" w:color="auto"/>
              <w:left w:val="single" w:sz="4" w:space="0" w:color="auto"/>
              <w:bottom w:val="single" w:sz="4" w:space="0" w:color="auto"/>
              <w:right w:val="single" w:sz="4" w:space="0" w:color="auto"/>
            </w:tcBorders>
            <w:hideMark/>
          </w:tcPr>
          <w:p w:rsidR="00776BDB" w:rsidRPr="000E11C4" w:rsidRDefault="00776BDB" w:rsidP="000E11C4">
            <w:pPr>
              <w:spacing w:after="0" w:line="0" w:lineRule="atLeast"/>
              <w:jc w:val="center"/>
              <w:rPr>
                <w:rFonts w:ascii="Times New Roman" w:hAnsi="Times New Roman" w:cs="Times New Roman"/>
                <w:b/>
                <w:sz w:val="24"/>
                <w:szCs w:val="24"/>
              </w:rPr>
            </w:pPr>
            <w:r w:rsidRPr="000E11C4">
              <w:rPr>
                <w:rFonts w:ascii="Times New Roman" w:hAnsi="Times New Roman" w:cs="Times New Roman"/>
                <w:b/>
                <w:sz w:val="24"/>
                <w:szCs w:val="24"/>
              </w:rPr>
              <w:t>Вимога</w:t>
            </w:r>
          </w:p>
        </w:tc>
        <w:tc>
          <w:tcPr>
            <w:tcW w:w="5675" w:type="dxa"/>
            <w:tcBorders>
              <w:top w:val="single" w:sz="4" w:space="0" w:color="auto"/>
              <w:left w:val="single" w:sz="4" w:space="0" w:color="auto"/>
              <w:bottom w:val="single" w:sz="4" w:space="0" w:color="auto"/>
              <w:right w:val="single" w:sz="4" w:space="0" w:color="auto"/>
            </w:tcBorders>
            <w:hideMark/>
          </w:tcPr>
          <w:p w:rsidR="00776BDB" w:rsidRPr="000E11C4" w:rsidRDefault="00776BDB" w:rsidP="000E11C4">
            <w:pPr>
              <w:spacing w:after="0" w:line="0" w:lineRule="atLeast"/>
              <w:jc w:val="center"/>
              <w:rPr>
                <w:rFonts w:ascii="Times New Roman" w:hAnsi="Times New Roman" w:cs="Times New Roman"/>
                <w:b/>
                <w:sz w:val="24"/>
                <w:szCs w:val="24"/>
              </w:rPr>
            </w:pPr>
            <w:r w:rsidRPr="000E11C4">
              <w:rPr>
                <w:rFonts w:ascii="Times New Roman" w:hAnsi="Times New Roman" w:cs="Times New Roman"/>
                <w:b/>
                <w:sz w:val="24"/>
                <w:szCs w:val="24"/>
              </w:rPr>
              <w:t>Компоненти вимоги</w:t>
            </w:r>
          </w:p>
        </w:tc>
      </w:tr>
      <w:tr w:rsidR="00776BDB" w:rsidRPr="000E11C4" w:rsidTr="004C01D3">
        <w:tc>
          <w:tcPr>
            <w:tcW w:w="535" w:type="dxa"/>
            <w:tcBorders>
              <w:top w:val="single" w:sz="4" w:space="0" w:color="auto"/>
              <w:left w:val="single" w:sz="4" w:space="0" w:color="auto"/>
              <w:bottom w:val="single" w:sz="4" w:space="0" w:color="auto"/>
              <w:right w:val="single" w:sz="4" w:space="0" w:color="auto"/>
            </w:tcBorders>
            <w:hideMark/>
          </w:tcPr>
          <w:p w:rsidR="00776BDB" w:rsidRPr="000E11C4" w:rsidRDefault="00776BDB" w:rsidP="000E11C4">
            <w:pPr>
              <w:spacing w:after="0" w:line="0" w:lineRule="atLeast"/>
              <w:jc w:val="center"/>
              <w:rPr>
                <w:rFonts w:ascii="Times New Roman" w:hAnsi="Times New Roman" w:cs="Times New Roman"/>
                <w:sz w:val="24"/>
                <w:szCs w:val="24"/>
              </w:rPr>
            </w:pPr>
            <w:r w:rsidRPr="000E11C4">
              <w:rPr>
                <w:rFonts w:ascii="Times New Roman" w:hAnsi="Times New Roman" w:cs="Times New Roman"/>
                <w:sz w:val="24"/>
                <w:szCs w:val="24"/>
              </w:rPr>
              <w:t>1.</w:t>
            </w:r>
          </w:p>
        </w:tc>
        <w:tc>
          <w:tcPr>
            <w:tcW w:w="3439" w:type="dxa"/>
            <w:tcBorders>
              <w:top w:val="single" w:sz="4" w:space="0" w:color="auto"/>
              <w:left w:val="single" w:sz="4" w:space="0" w:color="auto"/>
              <w:bottom w:val="single" w:sz="4" w:space="0" w:color="auto"/>
              <w:right w:val="single" w:sz="4" w:space="0" w:color="auto"/>
            </w:tcBorders>
            <w:hideMark/>
          </w:tcPr>
          <w:p w:rsidR="00776BDB" w:rsidRPr="000E11C4" w:rsidRDefault="00776BDB" w:rsidP="000E11C4">
            <w:pPr>
              <w:spacing w:after="0" w:line="0" w:lineRule="atLeast"/>
              <w:rPr>
                <w:rFonts w:ascii="Times New Roman" w:hAnsi="Times New Roman" w:cs="Times New Roman"/>
                <w:sz w:val="24"/>
                <w:szCs w:val="24"/>
              </w:rPr>
            </w:pPr>
            <w:r w:rsidRPr="000E11C4">
              <w:rPr>
                <w:rFonts w:ascii="Times New Roman" w:hAnsi="Times New Roman" w:cs="Times New Roman"/>
                <w:sz w:val="24"/>
                <w:szCs w:val="24"/>
              </w:rPr>
              <w:t xml:space="preserve">    Знання законодавства</w:t>
            </w:r>
          </w:p>
        </w:tc>
        <w:tc>
          <w:tcPr>
            <w:tcW w:w="5675" w:type="dxa"/>
            <w:tcBorders>
              <w:top w:val="single" w:sz="4" w:space="0" w:color="auto"/>
              <w:left w:val="single" w:sz="4" w:space="0" w:color="auto"/>
              <w:bottom w:val="single" w:sz="4" w:space="0" w:color="auto"/>
              <w:right w:val="single" w:sz="4" w:space="0" w:color="auto"/>
            </w:tcBorders>
            <w:hideMark/>
          </w:tcPr>
          <w:p w:rsidR="00A27BAC" w:rsidRPr="000E11C4" w:rsidRDefault="00A27BAC" w:rsidP="000E11C4">
            <w:pPr>
              <w:widowControl w:val="0"/>
              <w:spacing w:after="0" w:line="0" w:lineRule="atLeast"/>
              <w:ind w:firstLine="280"/>
              <w:jc w:val="both"/>
              <w:rPr>
                <w:rFonts w:ascii="Times New Roman" w:eastAsia="Times New Roman" w:hAnsi="Times New Roman" w:cs="Times New Roman"/>
                <w:color w:val="000000"/>
                <w:sz w:val="24"/>
                <w:szCs w:val="24"/>
                <w:lang w:eastAsia="uk-UA" w:bidi="uk-UA"/>
              </w:rPr>
            </w:pPr>
            <w:r w:rsidRPr="000E11C4">
              <w:rPr>
                <w:rFonts w:ascii="Times New Roman" w:eastAsia="Times New Roman" w:hAnsi="Times New Roman" w:cs="Times New Roman"/>
                <w:color w:val="000000"/>
                <w:sz w:val="24"/>
                <w:szCs w:val="24"/>
                <w:lang w:eastAsia="uk-UA" w:bidi="uk-UA"/>
              </w:rPr>
              <w:t>Знання:</w:t>
            </w:r>
          </w:p>
          <w:p w:rsidR="00A27BAC" w:rsidRPr="000E11C4" w:rsidRDefault="00A27BAC" w:rsidP="000E11C4">
            <w:pPr>
              <w:widowControl w:val="0"/>
              <w:spacing w:after="0" w:line="0" w:lineRule="atLeast"/>
              <w:ind w:firstLine="280"/>
              <w:jc w:val="both"/>
              <w:rPr>
                <w:rFonts w:ascii="Times New Roman" w:eastAsia="Times New Roman" w:hAnsi="Times New Roman" w:cs="Times New Roman"/>
                <w:color w:val="000000"/>
                <w:sz w:val="24"/>
                <w:szCs w:val="24"/>
                <w:lang w:eastAsia="uk-UA" w:bidi="uk-UA"/>
              </w:rPr>
            </w:pPr>
            <w:r w:rsidRPr="000E11C4">
              <w:rPr>
                <w:rFonts w:ascii="Times New Roman" w:eastAsia="Times New Roman" w:hAnsi="Times New Roman" w:cs="Times New Roman"/>
                <w:color w:val="000000"/>
                <w:sz w:val="24"/>
                <w:szCs w:val="24"/>
                <w:lang w:eastAsia="uk-UA" w:bidi="uk-UA"/>
              </w:rPr>
              <w:t>Конституції України;</w:t>
            </w:r>
          </w:p>
          <w:p w:rsidR="00A27BAC" w:rsidRPr="000E11C4" w:rsidRDefault="00A27BAC" w:rsidP="000E11C4">
            <w:pPr>
              <w:widowControl w:val="0"/>
              <w:spacing w:after="0" w:line="0" w:lineRule="atLeast"/>
              <w:ind w:firstLine="280"/>
              <w:jc w:val="both"/>
              <w:rPr>
                <w:rFonts w:ascii="Times New Roman" w:eastAsia="Times New Roman" w:hAnsi="Times New Roman" w:cs="Times New Roman"/>
                <w:color w:val="000000"/>
                <w:sz w:val="24"/>
                <w:szCs w:val="24"/>
                <w:lang w:eastAsia="uk-UA" w:bidi="uk-UA"/>
              </w:rPr>
            </w:pPr>
            <w:r w:rsidRPr="000E11C4">
              <w:rPr>
                <w:rFonts w:ascii="Times New Roman" w:eastAsia="Times New Roman" w:hAnsi="Times New Roman" w:cs="Times New Roman"/>
                <w:color w:val="000000"/>
                <w:sz w:val="24"/>
                <w:szCs w:val="24"/>
                <w:lang w:eastAsia="uk-UA" w:bidi="uk-UA"/>
              </w:rPr>
              <w:t>Закону України «Про державну службу»;</w:t>
            </w:r>
          </w:p>
          <w:p w:rsidR="00A27BAC" w:rsidRPr="000E11C4" w:rsidRDefault="00A27BAC" w:rsidP="000E11C4">
            <w:pPr>
              <w:widowControl w:val="0"/>
              <w:spacing w:after="0" w:line="0" w:lineRule="atLeast"/>
              <w:ind w:firstLine="280"/>
              <w:jc w:val="both"/>
              <w:rPr>
                <w:rFonts w:ascii="Times New Roman" w:eastAsia="Times New Roman" w:hAnsi="Times New Roman" w:cs="Times New Roman"/>
                <w:color w:val="000000"/>
                <w:sz w:val="24"/>
                <w:szCs w:val="24"/>
                <w:lang w:eastAsia="uk-UA" w:bidi="uk-UA"/>
              </w:rPr>
            </w:pPr>
            <w:r w:rsidRPr="000E11C4">
              <w:rPr>
                <w:rFonts w:ascii="Times New Roman" w:eastAsia="Times New Roman" w:hAnsi="Times New Roman" w:cs="Times New Roman"/>
                <w:color w:val="000000"/>
                <w:sz w:val="24"/>
                <w:szCs w:val="24"/>
                <w:lang w:eastAsia="uk-UA" w:bidi="uk-UA"/>
              </w:rPr>
              <w:t>Закону України «Про запобігання корупції»;</w:t>
            </w:r>
          </w:p>
          <w:p w:rsidR="00776BDB" w:rsidRPr="000E11C4" w:rsidRDefault="00776BDB" w:rsidP="000E11C4">
            <w:pPr>
              <w:spacing w:after="0" w:line="0" w:lineRule="atLeast"/>
              <w:ind w:left="284" w:right="288" w:hanging="4"/>
              <w:rPr>
                <w:rFonts w:ascii="Times New Roman" w:hAnsi="Times New Roman" w:cs="Times New Roman"/>
                <w:sz w:val="24"/>
                <w:szCs w:val="24"/>
              </w:rPr>
            </w:pPr>
          </w:p>
        </w:tc>
      </w:tr>
      <w:tr w:rsidR="00F13D8E" w:rsidRPr="000E11C4" w:rsidTr="004C01D3">
        <w:tc>
          <w:tcPr>
            <w:tcW w:w="535" w:type="dxa"/>
            <w:tcBorders>
              <w:top w:val="single" w:sz="4" w:space="0" w:color="auto"/>
              <w:left w:val="single" w:sz="4" w:space="0" w:color="auto"/>
              <w:bottom w:val="single" w:sz="4" w:space="0" w:color="auto"/>
              <w:right w:val="single" w:sz="4" w:space="0" w:color="auto"/>
            </w:tcBorders>
          </w:tcPr>
          <w:p w:rsidR="00F13D8E" w:rsidRPr="000E11C4" w:rsidRDefault="00F13D8E" w:rsidP="000E11C4">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3439" w:type="dxa"/>
            <w:tcBorders>
              <w:top w:val="single" w:sz="4" w:space="0" w:color="auto"/>
              <w:left w:val="single" w:sz="4" w:space="0" w:color="auto"/>
              <w:bottom w:val="single" w:sz="4" w:space="0" w:color="auto"/>
              <w:right w:val="single" w:sz="4" w:space="0" w:color="auto"/>
            </w:tcBorders>
          </w:tcPr>
          <w:p w:rsidR="00F13D8E" w:rsidRPr="000E11C4" w:rsidRDefault="00F13D8E" w:rsidP="000E11C4">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Знання законодавства у сфері</w:t>
            </w:r>
          </w:p>
        </w:tc>
        <w:tc>
          <w:tcPr>
            <w:tcW w:w="5675" w:type="dxa"/>
            <w:tcBorders>
              <w:top w:val="single" w:sz="4" w:space="0" w:color="auto"/>
              <w:left w:val="single" w:sz="4" w:space="0" w:color="auto"/>
              <w:bottom w:val="single" w:sz="4" w:space="0" w:color="auto"/>
              <w:right w:val="single" w:sz="4" w:space="0" w:color="auto"/>
            </w:tcBorders>
          </w:tcPr>
          <w:p w:rsidR="00F13D8E" w:rsidRPr="000E11C4" w:rsidRDefault="001E21C7" w:rsidP="00D51235">
            <w:pPr>
              <w:widowControl w:val="0"/>
              <w:spacing w:after="0" w:line="0" w:lineRule="atLeast"/>
              <w:ind w:left="284" w:hanging="4"/>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Розуміння податково</w:t>
            </w:r>
            <w:r w:rsidR="00D51235">
              <w:rPr>
                <w:rFonts w:ascii="Times New Roman" w:eastAsia="Times New Roman" w:hAnsi="Times New Roman" w:cs="Times New Roman"/>
                <w:color w:val="000000"/>
                <w:sz w:val="24"/>
                <w:szCs w:val="24"/>
                <w:lang w:eastAsia="uk-UA" w:bidi="uk-UA"/>
              </w:rPr>
              <w:t>ї</w:t>
            </w:r>
            <w:r>
              <w:rPr>
                <w:rFonts w:ascii="Times New Roman" w:eastAsia="Times New Roman" w:hAnsi="Times New Roman" w:cs="Times New Roman"/>
                <w:color w:val="000000"/>
                <w:sz w:val="24"/>
                <w:szCs w:val="24"/>
                <w:lang w:eastAsia="uk-UA" w:bidi="uk-UA"/>
              </w:rPr>
              <w:t xml:space="preserve"> </w:t>
            </w:r>
            <w:r w:rsidR="00D51235">
              <w:rPr>
                <w:rFonts w:ascii="Times New Roman" w:eastAsia="Times New Roman" w:hAnsi="Times New Roman" w:cs="Times New Roman"/>
                <w:color w:val="000000"/>
                <w:sz w:val="24"/>
                <w:szCs w:val="24"/>
                <w:lang w:eastAsia="uk-UA" w:bidi="uk-UA"/>
              </w:rPr>
              <w:t>системи</w:t>
            </w:r>
            <w:r>
              <w:rPr>
                <w:rFonts w:ascii="Times New Roman" w:eastAsia="Times New Roman" w:hAnsi="Times New Roman" w:cs="Times New Roman"/>
                <w:color w:val="000000"/>
                <w:sz w:val="24"/>
                <w:szCs w:val="24"/>
                <w:lang w:eastAsia="uk-UA" w:bidi="uk-UA"/>
              </w:rPr>
              <w:t>,</w:t>
            </w:r>
            <w:r w:rsidR="00D51235">
              <w:rPr>
                <w:rFonts w:ascii="Times New Roman" w:eastAsia="Times New Roman" w:hAnsi="Times New Roman" w:cs="Times New Roman"/>
                <w:color w:val="000000"/>
                <w:sz w:val="24"/>
                <w:szCs w:val="24"/>
                <w:lang w:eastAsia="uk-UA" w:bidi="uk-UA"/>
              </w:rPr>
              <w:t xml:space="preserve"> </w:t>
            </w:r>
            <w:proofErr w:type="spellStart"/>
            <w:r w:rsidR="00D51235">
              <w:rPr>
                <w:rFonts w:ascii="Times New Roman" w:eastAsia="Times New Roman" w:hAnsi="Times New Roman" w:cs="Times New Roman"/>
                <w:color w:val="000000"/>
                <w:sz w:val="24"/>
                <w:szCs w:val="24"/>
                <w:lang w:eastAsia="uk-UA" w:bidi="uk-UA"/>
              </w:rPr>
              <w:t>системи</w:t>
            </w:r>
            <w:proofErr w:type="spellEnd"/>
            <w:r w:rsidR="00D51235">
              <w:rPr>
                <w:rFonts w:ascii="Times New Roman" w:eastAsia="Times New Roman" w:hAnsi="Times New Roman" w:cs="Times New Roman"/>
                <w:color w:val="000000"/>
                <w:sz w:val="24"/>
                <w:szCs w:val="24"/>
                <w:lang w:eastAsia="uk-UA" w:bidi="uk-UA"/>
              </w:rPr>
              <w:t xml:space="preserve"> запобігання корупції,</w:t>
            </w:r>
            <w:r>
              <w:rPr>
                <w:rFonts w:ascii="Times New Roman" w:eastAsia="Times New Roman" w:hAnsi="Times New Roman" w:cs="Times New Roman"/>
                <w:color w:val="000000"/>
                <w:sz w:val="24"/>
                <w:szCs w:val="24"/>
                <w:lang w:eastAsia="uk-UA" w:bidi="uk-UA"/>
              </w:rPr>
              <w:t xml:space="preserve"> знання:     </w:t>
            </w:r>
            <w:r w:rsidR="00F13D8E" w:rsidRPr="000E11C4">
              <w:rPr>
                <w:rFonts w:ascii="Times New Roman" w:eastAsia="Times New Roman" w:hAnsi="Times New Roman" w:cs="Times New Roman"/>
                <w:color w:val="000000"/>
                <w:sz w:val="24"/>
                <w:szCs w:val="24"/>
                <w:lang w:eastAsia="uk-UA" w:bidi="uk-UA"/>
              </w:rPr>
              <w:t>Закону України «Про інформацію»;</w:t>
            </w:r>
          </w:p>
          <w:p w:rsidR="00F13D8E" w:rsidRPr="000E11C4" w:rsidRDefault="00F13D8E" w:rsidP="00F13D8E">
            <w:pPr>
              <w:widowControl w:val="0"/>
              <w:spacing w:after="0" w:line="0" w:lineRule="atLeast"/>
              <w:ind w:left="284" w:right="288" w:hanging="4"/>
              <w:jc w:val="both"/>
              <w:rPr>
                <w:rFonts w:ascii="Times New Roman" w:eastAsia="Times New Roman" w:hAnsi="Times New Roman" w:cs="Times New Roman"/>
                <w:color w:val="000000"/>
                <w:sz w:val="24"/>
                <w:szCs w:val="24"/>
                <w:lang w:eastAsia="uk-UA" w:bidi="uk-UA"/>
              </w:rPr>
            </w:pPr>
            <w:r w:rsidRPr="000E11C4">
              <w:rPr>
                <w:rFonts w:ascii="Times New Roman" w:eastAsia="Times New Roman" w:hAnsi="Times New Roman" w:cs="Times New Roman"/>
                <w:color w:val="000000"/>
                <w:sz w:val="24"/>
                <w:szCs w:val="24"/>
                <w:lang w:eastAsia="uk-UA" w:bidi="uk-UA"/>
              </w:rPr>
              <w:t>Закону України «Про доступ до публічної інформації від</w:t>
            </w:r>
            <w:bookmarkStart w:id="3" w:name="_GoBack"/>
            <w:bookmarkEnd w:id="3"/>
            <w:r w:rsidRPr="000E11C4">
              <w:rPr>
                <w:rFonts w:ascii="Times New Roman" w:eastAsia="Times New Roman" w:hAnsi="Times New Roman" w:cs="Times New Roman"/>
                <w:color w:val="000000"/>
                <w:sz w:val="24"/>
                <w:szCs w:val="24"/>
                <w:lang w:eastAsia="uk-UA" w:bidi="uk-UA"/>
              </w:rPr>
              <w:t xml:space="preserve"> 13.01.2011 № 2939-VI»</w:t>
            </w:r>
          </w:p>
          <w:p w:rsidR="00F13D8E" w:rsidRPr="000E11C4" w:rsidRDefault="00F13D8E" w:rsidP="00F13D8E">
            <w:pPr>
              <w:widowControl w:val="0"/>
              <w:spacing w:after="0" w:line="0" w:lineRule="atLeast"/>
              <w:ind w:left="284" w:right="288" w:hanging="4"/>
              <w:jc w:val="both"/>
              <w:rPr>
                <w:rFonts w:ascii="Times New Roman" w:eastAsia="Times New Roman" w:hAnsi="Times New Roman" w:cs="Times New Roman"/>
                <w:color w:val="000000"/>
                <w:sz w:val="24"/>
                <w:szCs w:val="24"/>
                <w:lang w:eastAsia="uk-UA" w:bidi="uk-UA"/>
              </w:rPr>
            </w:pPr>
            <w:r w:rsidRPr="000E11C4">
              <w:rPr>
                <w:rFonts w:ascii="Times New Roman" w:eastAsia="Times New Roman" w:hAnsi="Times New Roman" w:cs="Times New Roman"/>
                <w:color w:val="000000"/>
                <w:sz w:val="24"/>
                <w:szCs w:val="24"/>
                <w:lang w:eastAsia="uk-UA" w:bidi="uk-UA"/>
              </w:rPr>
              <w:t>Закону України «Про звернення громадян»;</w:t>
            </w:r>
          </w:p>
          <w:p w:rsidR="00F13D8E" w:rsidRPr="000E11C4" w:rsidRDefault="00F13D8E" w:rsidP="00F13D8E">
            <w:pPr>
              <w:widowControl w:val="0"/>
              <w:spacing w:after="0" w:line="0" w:lineRule="atLeast"/>
              <w:ind w:left="284" w:right="288" w:hanging="4"/>
              <w:jc w:val="both"/>
              <w:rPr>
                <w:rFonts w:ascii="Times New Roman" w:eastAsia="Times New Roman" w:hAnsi="Times New Roman" w:cs="Times New Roman"/>
                <w:color w:val="000000"/>
                <w:sz w:val="24"/>
                <w:szCs w:val="24"/>
                <w:lang w:eastAsia="uk-UA" w:bidi="uk-UA"/>
              </w:rPr>
            </w:pPr>
            <w:r w:rsidRPr="000E11C4">
              <w:rPr>
                <w:rFonts w:ascii="Times New Roman" w:eastAsia="Times New Roman" w:hAnsi="Times New Roman" w:cs="Times New Roman"/>
                <w:color w:val="000000"/>
                <w:sz w:val="24"/>
                <w:szCs w:val="24"/>
                <w:lang w:eastAsia="uk-UA" w:bidi="uk-UA"/>
              </w:rPr>
              <w:t>Постанови Кабінету Міністрів України від 13 червня 2000 року № 950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p>
          <w:p w:rsidR="00F13D8E" w:rsidRPr="000E11C4" w:rsidRDefault="00F13D8E" w:rsidP="00F13D8E">
            <w:pPr>
              <w:widowControl w:val="0"/>
              <w:spacing w:after="0" w:line="0" w:lineRule="atLeast"/>
              <w:ind w:left="284" w:right="288" w:hanging="4"/>
              <w:jc w:val="both"/>
              <w:rPr>
                <w:rFonts w:ascii="Times New Roman" w:eastAsia="Times New Roman" w:hAnsi="Times New Roman" w:cs="Times New Roman"/>
                <w:color w:val="000000"/>
                <w:sz w:val="24"/>
                <w:szCs w:val="24"/>
                <w:lang w:eastAsia="uk-UA" w:bidi="uk-UA"/>
              </w:rPr>
            </w:pPr>
            <w:r w:rsidRPr="000E11C4">
              <w:rPr>
                <w:rFonts w:ascii="Times New Roman" w:eastAsia="Arial Unicode MS" w:hAnsi="Times New Roman" w:cs="Times New Roman"/>
                <w:color w:val="000000"/>
                <w:sz w:val="24"/>
                <w:szCs w:val="24"/>
                <w:lang w:eastAsia="uk-UA" w:bidi="uk-UA"/>
              </w:rPr>
              <w:t>Наказу Національного агентства з питань запобігання корупції від 17 березня 2020 року</w:t>
            </w:r>
            <w:r w:rsidR="00CE15FF">
              <w:rPr>
                <w:rFonts w:ascii="Times New Roman" w:eastAsia="Arial Unicode MS" w:hAnsi="Times New Roman" w:cs="Times New Roman"/>
                <w:color w:val="000000"/>
                <w:sz w:val="24"/>
                <w:szCs w:val="24"/>
                <w:lang w:eastAsia="uk-UA" w:bidi="uk-UA"/>
              </w:rPr>
              <w:t xml:space="preserve">  </w:t>
            </w:r>
            <w:r w:rsidRPr="000E11C4">
              <w:rPr>
                <w:rFonts w:ascii="Times New Roman" w:eastAsia="Arial Unicode MS" w:hAnsi="Times New Roman" w:cs="Times New Roman"/>
                <w:color w:val="000000"/>
                <w:sz w:val="24"/>
                <w:szCs w:val="24"/>
                <w:lang w:eastAsia="uk-UA" w:bidi="uk-UA"/>
              </w:rPr>
              <w:t xml:space="preserve"> № 102/20 «Про затвердження Типового положення про уповноважений підрозділ (уповноважену особу) з питань запобігання та виявлення корупції»</w:t>
            </w:r>
          </w:p>
        </w:tc>
      </w:tr>
      <w:tr w:rsidR="004C01D3" w:rsidRPr="000E11C4" w:rsidTr="004C01D3">
        <w:tc>
          <w:tcPr>
            <w:tcW w:w="535" w:type="dxa"/>
            <w:tcBorders>
              <w:top w:val="single" w:sz="4" w:space="0" w:color="auto"/>
              <w:left w:val="single" w:sz="4" w:space="0" w:color="auto"/>
              <w:bottom w:val="single" w:sz="4" w:space="0" w:color="auto"/>
              <w:right w:val="single" w:sz="4" w:space="0" w:color="auto"/>
            </w:tcBorders>
          </w:tcPr>
          <w:p w:rsidR="004C01D3" w:rsidRPr="000E11C4" w:rsidRDefault="00F13D8E" w:rsidP="000E11C4">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w:t>
            </w:r>
            <w:r w:rsidR="00D47044" w:rsidRPr="000E11C4">
              <w:rPr>
                <w:rFonts w:ascii="Times New Roman" w:hAnsi="Times New Roman" w:cs="Times New Roman"/>
                <w:sz w:val="24"/>
                <w:szCs w:val="24"/>
              </w:rPr>
              <w:t>.</w:t>
            </w:r>
          </w:p>
        </w:tc>
        <w:tc>
          <w:tcPr>
            <w:tcW w:w="3439" w:type="dxa"/>
            <w:tcBorders>
              <w:top w:val="single" w:sz="4" w:space="0" w:color="auto"/>
              <w:left w:val="single" w:sz="4" w:space="0" w:color="auto"/>
              <w:bottom w:val="single" w:sz="4" w:space="0" w:color="auto"/>
              <w:right w:val="single" w:sz="4" w:space="0" w:color="auto"/>
            </w:tcBorders>
          </w:tcPr>
          <w:p w:rsidR="004C01D3" w:rsidRPr="000E11C4" w:rsidRDefault="004C01D3" w:rsidP="000E11C4">
            <w:pPr>
              <w:spacing w:after="0" w:line="0" w:lineRule="atLeast"/>
              <w:ind w:left="321"/>
              <w:rPr>
                <w:rFonts w:ascii="Times New Roman" w:hAnsi="Times New Roman" w:cs="Times New Roman"/>
                <w:sz w:val="24"/>
                <w:szCs w:val="24"/>
              </w:rPr>
            </w:pPr>
            <w:r w:rsidRPr="000E11C4">
              <w:rPr>
                <w:rFonts w:ascii="Times New Roman" w:hAnsi="Times New Roman" w:cs="Times New Roman"/>
                <w:sz w:val="24"/>
                <w:szCs w:val="24"/>
              </w:rPr>
              <w:t xml:space="preserve">Уміння працювати з комп'ютером </w:t>
            </w:r>
          </w:p>
        </w:tc>
        <w:tc>
          <w:tcPr>
            <w:tcW w:w="5675" w:type="dxa"/>
            <w:tcBorders>
              <w:top w:val="single" w:sz="4" w:space="0" w:color="auto"/>
              <w:left w:val="single" w:sz="4" w:space="0" w:color="auto"/>
              <w:bottom w:val="single" w:sz="4" w:space="0" w:color="auto"/>
              <w:right w:val="single" w:sz="4" w:space="0" w:color="auto"/>
            </w:tcBorders>
          </w:tcPr>
          <w:p w:rsidR="004C01D3" w:rsidRPr="000E11C4" w:rsidRDefault="004C01D3" w:rsidP="000E11C4">
            <w:pPr>
              <w:spacing w:after="0" w:line="0" w:lineRule="atLeast"/>
              <w:ind w:left="241" w:right="146"/>
              <w:rPr>
                <w:rFonts w:ascii="Times New Roman" w:hAnsi="Times New Roman" w:cs="Times New Roman"/>
                <w:sz w:val="24"/>
                <w:szCs w:val="24"/>
              </w:rPr>
            </w:pPr>
            <w:r w:rsidRPr="000E11C4">
              <w:rPr>
                <w:rFonts w:ascii="Times New Roman" w:hAnsi="Times New Roman" w:cs="Times New Roman"/>
                <w:sz w:val="24"/>
                <w:szCs w:val="24"/>
                <w:shd w:val="clear" w:color="auto" w:fill="FFFFFF"/>
              </w:rPr>
              <w:t xml:space="preserve">володіння комп’ютером – рівень досвідченого користувача; досвід роботи з офісним пакетом Microsoft Office (Word, Excel, </w:t>
            </w:r>
            <w:proofErr w:type="spellStart"/>
            <w:r w:rsidRPr="000E11C4">
              <w:rPr>
                <w:rFonts w:ascii="Times New Roman" w:hAnsi="Times New Roman" w:cs="Times New Roman"/>
                <w:sz w:val="24"/>
                <w:szCs w:val="24"/>
                <w:shd w:val="clear" w:color="auto" w:fill="FFFFFF"/>
              </w:rPr>
              <w:t>Power</w:t>
            </w:r>
            <w:proofErr w:type="spellEnd"/>
            <w:r w:rsidRPr="000E11C4">
              <w:rPr>
                <w:rFonts w:ascii="Times New Roman" w:hAnsi="Times New Roman" w:cs="Times New Roman"/>
                <w:sz w:val="24"/>
                <w:szCs w:val="24"/>
                <w:shd w:val="clear" w:color="auto" w:fill="FFFFFF"/>
              </w:rPr>
              <w:t xml:space="preserve"> </w:t>
            </w:r>
            <w:proofErr w:type="spellStart"/>
            <w:r w:rsidRPr="000E11C4">
              <w:rPr>
                <w:rFonts w:ascii="Times New Roman" w:hAnsi="Times New Roman" w:cs="Times New Roman"/>
                <w:sz w:val="24"/>
                <w:szCs w:val="24"/>
                <w:shd w:val="clear" w:color="auto" w:fill="FFFFFF"/>
              </w:rPr>
              <w:t>Point</w:t>
            </w:r>
            <w:proofErr w:type="spellEnd"/>
            <w:r w:rsidRPr="000E11C4">
              <w:rPr>
                <w:rFonts w:ascii="Times New Roman" w:hAnsi="Times New Roman" w:cs="Times New Roman"/>
                <w:sz w:val="24"/>
                <w:szCs w:val="24"/>
                <w:shd w:val="clear" w:color="auto" w:fill="FFFFFF"/>
              </w:rPr>
              <w:t>), навички роботи з інформаційно-пошуковими системами в мережі Інтернет; знання сучасних технологій з електронного урядування</w:t>
            </w:r>
          </w:p>
        </w:tc>
      </w:tr>
    </w:tbl>
    <w:p w:rsidR="00D36C81" w:rsidRPr="000E11C4" w:rsidRDefault="00D36C81" w:rsidP="000E11C4">
      <w:pPr>
        <w:spacing w:after="0" w:line="0" w:lineRule="atLeast"/>
        <w:ind w:hanging="709"/>
        <w:jc w:val="both"/>
        <w:rPr>
          <w:rFonts w:ascii="Times New Roman" w:eastAsia="Times New Roman" w:hAnsi="Times New Roman" w:cs="Times New Roman"/>
          <w:sz w:val="24"/>
          <w:szCs w:val="24"/>
          <w:lang w:eastAsia="ru-RU"/>
        </w:rPr>
      </w:pPr>
    </w:p>
    <w:p w:rsidR="00D36C81" w:rsidRPr="00CE15FF" w:rsidRDefault="00D36C81" w:rsidP="000E11C4">
      <w:pPr>
        <w:spacing w:after="0" w:line="0" w:lineRule="atLeast"/>
        <w:ind w:hanging="709"/>
        <w:jc w:val="both"/>
        <w:rPr>
          <w:rFonts w:ascii="Times New Roman" w:eastAsia="Times New Roman" w:hAnsi="Times New Roman" w:cs="Times New Roman"/>
          <w:color w:val="FFFFFF" w:themeColor="background1"/>
          <w:sz w:val="24"/>
          <w:szCs w:val="24"/>
          <w:lang w:eastAsia="ru-RU"/>
        </w:rPr>
      </w:pPr>
      <w:r w:rsidRPr="00CE15FF">
        <w:rPr>
          <w:rFonts w:ascii="Times New Roman" w:eastAsia="Times New Roman" w:hAnsi="Times New Roman" w:cs="Times New Roman"/>
          <w:color w:val="FFFFFF" w:themeColor="background1"/>
          <w:sz w:val="24"/>
          <w:szCs w:val="24"/>
          <w:lang w:eastAsia="ru-RU"/>
        </w:rPr>
        <w:t xml:space="preserve">              Начальник управління кадрового забезпечення </w:t>
      </w:r>
    </w:p>
    <w:p w:rsidR="00D36C81" w:rsidRPr="00CE15FF" w:rsidRDefault="00D36C81" w:rsidP="000E11C4">
      <w:pPr>
        <w:spacing w:after="0" w:line="0" w:lineRule="atLeast"/>
        <w:ind w:hanging="709"/>
        <w:jc w:val="both"/>
        <w:rPr>
          <w:rFonts w:ascii="Times New Roman" w:eastAsia="Times New Roman" w:hAnsi="Times New Roman" w:cs="Times New Roman"/>
          <w:color w:val="FFFFFF" w:themeColor="background1"/>
          <w:sz w:val="24"/>
          <w:szCs w:val="24"/>
          <w:lang w:eastAsia="ru-RU"/>
        </w:rPr>
      </w:pPr>
      <w:r w:rsidRPr="00CE15FF">
        <w:rPr>
          <w:rFonts w:ascii="Times New Roman" w:eastAsia="Times New Roman" w:hAnsi="Times New Roman" w:cs="Times New Roman"/>
          <w:color w:val="FFFFFF" w:themeColor="background1"/>
          <w:sz w:val="24"/>
          <w:szCs w:val="24"/>
          <w:lang w:eastAsia="ru-RU"/>
        </w:rPr>
        <w:t xml:space="preserve">              та розвитку персоналу                                                                                    Вікторія РЄЗНІК</w:t>
      </w:r>
    </w:p>
    <w:p w:rsidR="00D36C81" w:rsidRPr="00CE15FF" w:rsidRDefault="00D36C81" w:rsidP="000E11C4">
      <w:pPr>
        <w:pStyle w:val="21"/>
        <w:spacing w:line="0" w:lineRule="atLeast"/>
        <w:ind w:left="0" w:firstLine="184"/>
        <w:jc w:val="both"/>
        <w:rPr>
          <w:color w:val="FFFFFF" w:themeColor="background1"/>
          <w:sz w:val="24"/>
          <w:szCs w:val="24"/>
        </w:rPr>
      </w:pPr>
    </w:p>
    <w:p w:rsidR="004E652A" w:rsidRPr="00CE15FF" w:rsidRDefault="00D36C81" w:rsidP="000E11C4">
      <w:pPr>
        <w:pStyle w:val="21"/>
        <w:spacing w:line="0" w:lineRule="atLeast"/>
        <w:ind w:left="0" w:firstLine="184"/>
        <w:jc w:val="both"/>
        <w:rPr>
          <w:color w:val="FFFFFF" w:themeColor="background1"/>
          <w:sz w:val="24"/>
          <w:szCs w:val="24"/>
        </w:rPr>
      </w:pPr>
      <w:r w:rsidRPr="00CE15FF">
        <w:rPr>
          <w:color w:val="FFFFFF" w:themeColor="background1"/>
          <w:sz w:val="24"/>
          <w:szCs w:val="24"/>
        </w:rPr>
        <w:t>ПОГОДЖЕНО</w:t>
      </w:r>
    </w:p>
    <w:p w:rsidR="00D36C81" w:rsidRPr="00CE15FF" w:rsidRDefault="00D36C81" w:rsidP="000E11C4">
      <w:pPr>
        <w:pStyle w:val="21"/>
        <w:spacing w:line="0" w:lineRule="atLeast"/>
        <w:ind w:left="0" w:firstLine="184"/>
        <w:jc w:val="both"/>
        <w:rPr>
          <w:color w:val="FFFFFF" w:themeColor="background1"/>
          <w:sz w:val="24"/>
          <w:szCs w:val="24"/>
        </w:rPr>
      </w:pPr>
    </w:p>
    <w:p w:rsidR="004B3D5F" w:rsidRPr="00CE15FF" w:rsidRDefault="004B3D5F" w:rsidP="000E11C4">
      <w:pPr>
        <w:pStyle w:val="21"/>
        <w:spacing w:line="0" w:lineRule="atLeast"/>
        <w:ind w:left="0" w:firstLine="184"/>
        <w:jc w:val="both"/>
        <w:rPr>
          <w:bCs/>
          <w:color w:val="FFFFFF" w:themeColor="background1"/>
          <w:sz w:val="24"/>
          <w:szCs w:val="24"/>
          <w:lang w:val="ru-RU" w:eastAsia="ru-RU"/>
        </w:rPr>
      </w:pPr>
      <w:r w:rsidRPr="00CE15FF">
        <w:rPr>
          <w:bCs/>
          <w:color w:val="FFFFFF" w:themeColor="background1"/>
          <w:sz w:val="24"/>
          <w:szCs w:val="24"/>
          <w:lang w:eastAsia="ru-RU"/>
        </w:rPr>
        <w:t>В. о. завідувача с</w:t>
      </w:r>
      <w:proofErr w:type="spellStart"/>
      <w:r w:rsidRPr="00CE15FF">
        <w:rPr>
          <w:bCs/>
          <w:color w:val="FFFFFF" w:themeColor="background1"/>
          <w:sz w:val="24"/>
          <w:szCs w:val="24"/>
          <w:lang w:val="ru-RU" w:eastAsia="ru-RU"/>
        </w:rPr>
        <w:t>ектор</w:t>
      </w:r>
      <w:proofErr w:type="spellEnd"/>
      <w:r w:rsidRPr="00CE15FF">
        <w:rPr>
          <w:bCs/>
          <w:color w:val="FFFFFF" w:themeColor="background1"/>
          <w:sz w:val="24"/>
          <w:szCs w:val="24"/>
          <w:lang w:eastAsia="ru-RU"/>
        </w:rPr>
        <w:t>у</w:t>
      </w:r>
      <w:r w:rsidRPr="00CE15FF">
        <w:rPr>
          <w:bCs/>
          <w:color w:val="FFFFFF" w:themeColor="background1"/>
          <w:sz w:val="24"/>
          <w:szCs w:val="24"/>
          <w:lang w:val="ru-RU" w:eastAsia="ru-RU"/>
        </w:rPr>
        <w:t xml:space="preserve"> з </w:t>
      </w:r>
      <w:proofErr w:type="spellStart"/>
      <w:r w:rsidRPr="00CE15FF">
        <w:rPr>
          <w:bCs/>
          <w:color w:val="FFFFFF" w:themeColor="background1"/>
          <w:sz w:val="24"/>
          <w:szCs w:val="24"/>
          <w:lang w:val="ru-RU" w:eastAsia="ru-RU"/>
        </w:rPr>
        <w:t>питань</w:t>
      </w:r>
      <w:proofErr w:type="spellEnd"/>
    </w:p>
    <w:p w:rsidR="00992CF1" w:rsidRPr="00CE15FF" w:rsidRDefault="004B3D5F" w:rsidP="000E11C4">
      <w:pPr>
        <w:pStyle w:val="21"/>
        <w:spacing w:line="0" w:lineRule="atLeast"/>
        <w:ind w:left="0" w:firstLine="184"/>
        <w:jc w:val="both"/>
        <w:rPr>
          <w:bCs/>
          <w:color w:val="FFFFFF" w:themeColor="background1"/>
          <w:sz w:val="24"/>
          <w:szCs w:val="24"/>
          <w:lang w:eastAsia="ru-RU"/>
        </w:rPr>
      </w:pPr>
      <w:proofErr w:type="spellStart"/>
      <w:r w:rsidRPr="00CE15FF">
        <w:rPr>
          <w:bCs/>
          <w:color w:val="FFFFFF" w:themeColor="background1"/>
          <w:sz w:val="24"/>
          <w:szCs w:val="24"/>
          <w:lang w:val="ru-RU" w:eastAsia="ru-RU"/>
        </w:rPr>
        <w:t>запобігання</w:t>
      </w:r>
      <w:proofErr w:type="spellEnd"/>
      <w:r w:rsidRPr="00CE15FF">
        <w:rPr>
          <w:bCs/>
          <w:color w:val="FFFFFF" w:themeColor="background1"/>
          <w:sz w:val="24"/>
          <w:szCs w:val="24"/>
          <w:lang w:val="ru-RU" w:eastAsia="ru-RU"/>
        </w:rPr>
        <w:t xml:space="preserve"> та </w:t>
      </w:r>
      <w:proofErr w:type="spellStart"/>
      <w:r w:rsidRPr="00CE15FF">
        <w:rPr>
          <w:bCs/>
          <w:color w:val="FFFFFF" w:themeColor="background1"/>
          <w:sz w:val="24"/>
          <w:szCs w:val="24"/>
          <w:lang w:val="ru-RU" w:eastAsia="ru-RU"/>
        </w:rPr>
        <w:t>виявлення</w:t>
      </w:r>
      <w:proofErr w:type="spellEnd"/>
      <w:r w:rsidRPr="00CE15FF">
        <w:rPr>
          <w:bCs/>
          <w:color w:val="FFFFFF" w:themeColor="background1"/>
          <w:sz w:val="24"/>
          <w:szCs w:val="24"/>
          <w:lang w:val="ru-RU" w:eastAsia="ru-RU"/>
        </w:rPr>
        <w:t xml:space="preserve"> </w:t>
      </w:r>
      <w:proofErr w:type="spellStart"/>
      <w:r w:rsidRPr="00CE15FF">
        <w:rPr>
          <w:bCs/>
          <w:color w:val="FFFFFF" w:themeColor="background1"/>
          <w:sz w:val="24"/>
          <w:szCs w:val="24"/>
          <w:lang w:val="ru-RU" w:eastAsia="ru-RU"/>
        </w:rPr>
        <w:t>корупц</w:t>
      </w:r>
      <w:proofErr w:type="gramStart"/>
      <w:r w:rsidRPr="00CE15FF">
        <w:rPr>
          <w:bCs/>
          <w:color w:val="FFFFFF" w:themeColor="background1"/>
          <w:sz w:val="24"/>
          <w:szCs w:val="24"/>
          <w:lang w:val="ru-RU" w:eastAsia="ru-RU"/>
        </w:rPr>
        <w:t>ії</w:t>
      </w:r>
      <w:proofErr w:type="spellEnd"/>
      <w:r w:rsidRPr="00CE15FF">
        <w:rPr>
          <w:bCs/>
          <w:color w:val="FFFFFF" w:themeColor="background1"/>
          <w:sz w:val="24"/>
          <w:szCs w:val="24"/>
          <w:lang w:val="ru-RU" w:eastAsia="ru-RU"/>
        </w:rPr>
        <w:t xml:space="preserve"> </w:t>
      </w:r>
      <w:r w:rsidRPr="00CE15FF">
        <w:rPr>
          <w:bCs/>
          <w:color w:val="FFFFFF" w:themeColor="background1"/>
          <w:sz w:val="24"/>
          <w:szCs w:val="24"/>
          <w:lang w:val="ru-RU" w:eastAsia="ru-RU"/>
        </w:rPr>
        <w:tab/>
      </w:r>
      <w:r w:rsidRPr="00CE15FF">
        <w:rPr>
          <w:bCs/>
          <w:color w:val="FFFFFF" w:themeColor="background1"/>
          <w:sz w:val="24"/>
          <w:szCs w:val="24"/>
          <w:lang w:val="ru-RU" w:eastAsia="ru-RU"/>
        </w:rPr>
        <w:tab/>
      </w:r>
      <w:r w:rsidRPr="00CE15FF">
        <w:rPr>
          <w:bCs/>
          <w:color w:val="FFFFFF" w:themeColor="background1"/>
          <w:sz w:val="24"/>
          <w:szCs w:val="24"/>
          <w:lang w:val="ru-RU" w:eastAsia="ru-RU"/>
        </w:rPr>
        <w:tab/>
      </w:r>
      <w:r w:rsidRPr="00CE15FF">
        <w:rPr>
          <w:bCs/>
          <w:color w:val="FFFFFF" w:themeColor="background1"/>
          <w:sz w:val="24"/>
          <w:szCs w:val="24"/>
          <w:lang w:val="ru-RU" w:eastAsia="ru-RU"/>
        </w:rPr>
        <w:tab/>
      </w:r>
      <w:r w:rsidR="000E11C4" w:rsidRPr="00CE15FF">
        <w:rPr>
          <w:bCs/>
          <w:color w:val="FFFFFF" w:themeColor="background1"/>
          <w:sz w:val="24"/>
          <w:szCs w:val="24"/>
          <w:lang w:val="ru-RU" w:eastAsia="ru-RU"/>
        </w:rPr>
        <w:t xml:space="preserve">                 </w:t>
      </w:r>
      <w:r w:rsidRPr="00CE15FF">
        <w:rPr>
          <w:bCs/>
          <w:color w:val="FFFFFF" w:themeColor="background1"/>
          <w:sz w:val="24"/>
          <w:szCs w:val="24"/>
          <w:lang w:val="ru-RU" w:eastAsia="ru-RU"/>
        </w:rPr>
        <w:t xml:space="preserve"> </w:t>
      </w:r>
      <w:proofErr w:type="spellStart"/>
      <w:r w:rsidRPr="00CE15FF">
        <w:rPr>
          <w:bCs/>
          <w:color w:val="FFFFFF" w:themeColor="background1"/>
          <w:sz w:val="24"/>
          <w:szCs w:val="24"/>
          <w:lang w:val="ru-RU" w:eastAsia="ru-RU"/>
        </w:rPr>
        <w:t>В</w:t>
      </w:r>
      <w:proofErr w:type="gramEnd"/>
      <w:r w:rsidRPr="00CE15FF">
        <w:rPr>
          <w:bCs/>
          <w:color w:val="FFFFFF" w:themeColor="background1"/>
          <w:sz w:val="24"/>
          <w:szCs w:val="24"/>
          <w:lang w:val="ru-RU" w:eastAsia="ru-RU"/>
        </w:rPr>
        <w:t>італій</w:t>
      </w:r>
      <w:proofErr w:type="spellEnd"/>
      <w:r w:rsidRPr="00CE15FF">
        <w:rPr>
          <w:bCs/>
          <w:color w:val="FFFFFF" w:themeColor="background1"/>
          <w:sz w:val="24"/>
          <w:szCs w:val="24"/>
          <w:lang w:val="ru-RU" w:eastAsia="ru-RU"/>
        </w:rPr>
        <w:t xml:space="preserve"> ВОЙТЕНКО</w:t>
      </w:r>
    </w:p>
    <w:sectPr w:rsidR="00992CF1" w:rsidRPr="00CE15F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89B"/>
    <w:multiLevelType w:val="multilevel"/>
    <w:tmpl w:val="00BA2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C0350D"/>
    <w:multiLevelType w:val="multilevel"/>
    <w:tmpl w:val="C53E9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75D94"/>
    <w:multiLevelType w:val="multilevel"/>
    <w:tmpl w:val="77C673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D015A6"/>
    <w:multiLevelType w:val="multilevel"/>
    <w:tmpl w:val="4ABC63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353FFF"/>
    <w:multiLevelType w:val="multilevel"/>
    <w:tmpl w:val="CAAA6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132F06"/>
    <w:multiLevelType w:val="multilevel"/>
    <w:tmpl w:val="5846DD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D53365"/>
    <w:multiLevelType w:val="multilevel"/>
    <w:tmpl w:val="C27EDF1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2B36F5"/>
    <w:multiLevelType w:val="multilevel"/>
    <w:tmpl w:val="3614F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DB6629"/>
    <w:multiLevelType w:val="multilevel"/>
    <w:tmpl w:val="E634F96E"/>
    <w:lvl w:ilvl="0">
      <w:start w:val="1"/>
      <w:numFmt w:val="decimal"/>
      <w:lvlText w:val="%1)"/>
      <w:lvlJc w:val="left"/>
      <w:pPr>
        <w:ind w:left="141"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141" w:firstLine="0"/>
      </w:pPr>
    </w:lvl>
    <w:lvl w:ilvl="2">
      <w:numFmt w:val="decimal"/>
      <w:lvlText w:val=""/>
      <w:lvlJc w:val="left"/>
      <w:pPr>
        <w:ind w:left="141" w:firstLine="0"/>
      </w:pPr>
    </w:lvl>
    <w:lvl w:ilvl="3">
      <w:numFmt w:val="decimal"/>
      <w:lvlText w:val=""/>
      <w:lvlJc w:val="left"/>
      <w:pPr>
        <w:ind w:left="141" w:firstLine="0"/>
      </w:pPr>
    </w:lvl>
    <w:lvl w:ilvl="4">
      <w:numFmt w:val="decimal"/>
      <w:lvlText w:val=""/>
      <w:lvlJc w:val="left"/>
      <w:pPr>
        <w:ind w:left="141" w:firstLine="0"/>
      </w:pPr>
    </w:lvl>
    <w:lvl w:ilvl="5">
      <w:numFmt w:val="decimal"/>
      <w:lvlText w:val=""/>
      <w:lvlJc w:val="left"/>
      <w:pPr>
        <w:ind w:left="141" w:firstLine="0"/>
      </w:pPr>
    </w:lvl>
    <w:lvl w:ilvl="6">
      <w:numFmt w:val="decimal"/>
      <w:lvlText w:val=""/>
      <w:lvlJc w:val="left"/>
      <w:pPr>
        <w:ind w:left="141" w:firstLine="0"/>
      </w:pPr>
    </w:lvl>
    <w:lvl w:ilvl="7">
      <w:numFmt w:val="decimal"/>
      <w:lvlText w:val=""/>
      <w:lvlJc w:val="left"/>
      <w:pPr>
        <w:ind w:left="141" w:firstLine="0"/>
      </w:pPr>
    </w:lvl>
    <w:lvl w:ilvl="8">
      <w:numFmt w:val="decimal"/>
      <w:lvlText w:val=""/>
      <w:lvlJc w:val="left"/>
      <w:pPr>
        <w:ind w:left="141" w:firstLine="0"/>
      </w:pPr>
    </w:lvl>
  </w:abstractNum>
  <w:abstractNum w:abstractNumId="9">
    <w:nsid w:val="526E0EBB"/>
    <w:multiLevelType w:val="multilevel"/>
    <w:tmpl w:val="B6F21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99248F"/>
    <w:multiLevelType w:val="multilevel"/>
    <w:tmpl w:val="5434AE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615049"/>
    <w:multiLevelType w:val="multilevel"/>
    <w:tmpl w:val="AA2623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0"/>
  </w:num>
  <w:num w:numId="4">
    <w:abstractNumId w:val="4"/>
  </w:num>
  <w:num w:numId="5">
    <w:abstractNumId w:val="7"/>
  </w:num>
  <w:num w:numId="6">
    <w:abstractNumId w:val="3"/>
  </w:num>
  <w:num w:numId="7">
    <w:abstractNumId w:val="1"/>
  </w:num>
  <w:num w:numId="8">
    <w:abstractNumId w:val="5"/>
  </w:num>
  <w:num w:numId="9">
    <w:abstractNumId w:val="6"/>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E2"/>
    <w:rsid w:val="00013822"/>
    <w:rsid w:val="000E11C4"/>
    <w:rsid w:val="0015799A"/>
    <w:rsid w:val="001B10E6"/>
    <w:rsid w:val="001E21C7"/>
    <w:rsid w:val="002177E4"/>
    <w:rsid w:val="00254749"/>
    <w:rsid w:val="004234DA"/>
    <w:rsid w:val="00476768"/>
    <w:rsid w:val="004B3D5F"/>
    <w:rsid w:val="004C01D3"/>
    <w:rsid w:val="004E652A"/>
    <w:rsid w:val="00776BDB"/>
    <w:rsid w:val="007A43BA"/>
    <w:rsid w:val="007B06E2"/>
    <w:rsid w:val="00912189"/>
    <w:rsid w:val="00936D71"/>
    <w:rsid w:val="00992CF1"/>
    <w:rsid w:val="009B3E74"/>
    <w:rsid w:val="00A27BAC"/>
    <w:rsid w:val="00BB2AFC"/>
    <w:rsid w:val="00CE15FF"/>
    <w:rsid w:val="00D02B51"/>
    <w:rsid w:val="00D36C81"/>
    <w:rsid w:val="00D47044"/>
    <w:rsid w:val="00D51235"/>
    <w:rsid w:val="00D56FC5"/>
    <w:rsid w:val="00F13D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06E2"/>
    <w:rPr>
      <w:color w:val="0000FF" w:themeColor="hyperlink"/>
      <w:u w:val="single"/>
    </w:rPr>
  </w:style>
  <w:style w:type="paragraph" w:customStyle="1" w:styleId="21">
    <w:name w:val="Заголовок 21"/>
    <w:basedOn w:val="a"/>
    <w:uiPriority w:val="1"/>
    <w:qFormat/>
    <w:rsid w:val="004234DA"/>
    <w:pPr>
      <w:widowControl w:val="0"/>
      <w:autoSpaceDE w:val="0"/>
      <w:autoSpaceDN w:val="0"/>
      <w:spacing w:after="0" w:line="240" w:lineRule="auto"/>
      <w:ind w:left="326"/>
      <w:outlineLvl w:val="2"/>
    </w:pPr>
    <w:rPr>
      <w:rFonts w:ascii="Times New Roman" w:eastAsia="Times New Roman" w:hAnsi="Times New Roman" w:cs="Times New Roman"/>
      <w:sz w:val="26"/>
      <w:szCs w:val="26"/>
    </w:rPr>
  </w:style>
  <w:style w:type="character" w:customStyle="1" w:styleId="2">
    <w:name w:val="Основной текст (2)_"/>
    <w:basedOn w:val="a0"/>
    <w:link w:val="20"/>
    <w:rsid w:val="0015799A"/>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15799A"/>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15799A"/>
    <w:pPr>
      <w:widowControl w:val="0"/>
      <w:shd w:val="clear" w:color="auto" w:fill="FFFFFF"/>
      <w:spacing w:after="540" w:line="320" w:lineRule="exact"/>
      <w:jc w:val="center"/>
    </w:pPr>
    <w:rPr>
      <w:rFonts w:ascii="Times New Roman" w:eastAsia="Times New Roman" w:hAnsi="Times New Roman" w:cs="Times New Roman"/>
      <w:sz w:val="26"/>
      <w:szCs w:val="26"/>
    </w:rPr>
  </w:style>
  <w:style w:type="paragraph" w:customStyle="1" w:styleId="rvps14">
    <w:name w:val="rvps14"/>
    <w:basedOn w:val="a"/>
    <w:rsid w:val="00776B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iPriority w:val="99"/>
    <w:unhideWhenUsed/>
    <w:rsid w:val="002177E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2177E4"/>
    <w:rPr>
      <w:rFonts w:ascii="Times New Roman" w:eastAsia="Times New Roman" w:hAnsi="Times New Roman" w:cs="Times New Roman"/>
      <w:sz w:val="24"/>
      <w:szCs w:val="24"/>
      <w:lang w:val="x-none" w:eastAsia="x-none"/>
    </w:rPr>
  </w:style>
  <w:style w:type="character" w:customStyle="1" w:styleId="z-label">
    <w:name w:val="z-label"/>
    <w:rsid w:val="002177E4"/>
  </w:style>
  <w:style w:type="character" w:customStyle="1" w:styleId="1Exact">
    <w:name w:val="Заголовок №1 Exact"/>
    <w:basedOn w:val="a0"/>
    <w:rsid w:val="00A27BAC"/>
    <w:rPr>
      <w:rFonts w:ascii="Times New Roman" w:eastAsia="Times New Roman" w:hAnsi="Times New Roman" w:cs="Times New Roman"/>
      <w:b/>
      <w:bCs/>
      <w:i w:val="0"/>
      <w:iCs w:val="0"/>
      <w:smallCaps w:val="0"/>
      <w:strike w:val="0"/>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06E2"/>
    <w:rPr>
      <w:color w:val="0000FF" w:themeColor="hyperlink"/>
      <w:u w:val="single"/>
    </w:rPr>
  </w:style>
  <w:style w:type="paragraph" w:customStyle="1" w:styleId="21">
    <w:name w:val="Заголовок 21"/>
    <w:basedOn w:val="a"/>
    <w:uiPriority w:val="1"/>
    <w:qFormat/>
    <w:rsid w:val="004234DA"/>
    <w:pPr>
      <w:widowControl w:val="0"/>
      <w:autoSpaceDE w:val="0"/>
      <w:autoSpaceDN w:val="0"/>
      <w:spacing w:after="0" w:line="240" w:lineRule="auto"/>
      <w:ind w:left="326"/>
      <w:outlineLvl w:val="2"/>
    </w:pPr>
    <w:rPr>
      <w:rFonts w:ascii="Times New Roman" w:eastAsia="Times New Roman" w:hAnsi="Times New Roman" w:cs="Times New Roman"/>
      <w:sz w:val="26"/>
      <w:szCs w:val="26"/>
    </w:rPr>
  </w:style>
  <w:style w:type="character" w:customStyle="1" w:styleId="2">
    <w:name w:val="Основной текст (2)_"/>
    <w:basedOn w:val="a0"/>
    <w:link w:val="20"/>
    <w:rsid w:val="0015799A"/>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15799A"/>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15799A"/>
    <w:pPr>
      <w:widowControl w:val="0"/>
      <w:shd w:val="clear" w:color="auto" w:fill="FFFFFF"/>
      <w:spacing w:after="540" w:line="320" w:lineRule="exact"/>
      <w:jc w:val="center"/>
    </w:pPr>
    <w:rPr>
      <w:rFonts w:ascii="Times New Roman" w:eastAsia="Times New Roman" w:hAnsi="Times New Roman" w:cs="Times New Roman"/>
      <w:sz w:val="26"/>
      <w:szCs w:val="26"/>
    </w:rPr>
  </w:style>
  <w:style w:type="paragraph" w:customStyle="1" w:styleId="rvps14">
    <w:name w:val="rvps14"/>
    <w:basedOn w:val="a"/>
    <w:rsid w:val="00776B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iPriority w:val="99"/>
    <w:unhideWhenUsed/>
    <w:rsid w:val="002177E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2177E4"/>
    <w:rPr>
      <w:rFonts w:ascii="Times New Roman" w:eastAsia="Times New Roman" w:hAnsi="Times New Roman" w:cs="Times New Roman"/>
      <w:sz w:val="24"/>
      <w:szCs w:val="24"/>
      <w:lang w:val="x-none" w:eastAsia="x-none"/>
    </w:rPr>
  </w:style>
  <w:style w:type="character" w:customStyle="1" w:styleId="z-label">
    <w:name w:val="z-label"/>
    <w:rsid w:val="002177E4"/>
  </w:style>
  <w:style w:type="character" w:customStyle="1" w:styleId="1Exact">
    <w:name w:val="Заголовок №1 Exact"/>
    <w:basedOn w:val="a0"/>
    <w:rsid w:val="00A27BAC"/>
    <w:rPr>
      <w:rFonts w:ascii="Times New Roman" w:eastAsia="Times New Roman" w:hAnsi="Times New Roman" w:cs="Times New Roman"/>
      <w:b/>
      <w:bCs/>
      <w:i w:val="0"/>
      <w:iCs w:val="0"/>
      <w:smallCaps w:val="0"/>
      <w:strike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06180">
      <w:bodyDiv w:val="1"/>
      <w:marLeft w:val="0"/>
      <w:marRight w:val="0"/>
      <w:marTop w:val="0"/>
      <w:marBottom w:val="0"/>
      <w:divBdr>
        <w:top w:val="none" w:sz="0" w:space="0" w:color="auto"/>
        <w:left w:val="none" w:sz="0" w:space="0" w:color="auto"/>
        <w:bottom w:val="none" w:sz="0" w:space="0" w:color="auto"/>
        <w:right w:val="none" w:sz="0" w:space="0" w:color="auto"/>
      </w:divBdr>
    </w:div>
    <w:div w:id="1418090198">
      <w:bodyDiv w:val="1"/>
      <w:marLeft w:val="0"/>
      <w:marRight w:val="0"/>
      <w:marTop w:val="0"/>
      <w:marBottom w:val="0"/>
      <w:divBdr>
        <w:top w:val="none" w:sz="0" w:space="0" w:color="auto"/>
        <w:left w:val="none" w:sz="0" w:space="0" w:color="auto"/>
        <w:bottom w:val="none" w:sz="0" w:space="0" w:color="auto"/>
        <w:right w:val="none" w:sz="0" w:space="0" w:color="auto"/>
      </w:divBdr>
    </w:div>
    <w:div w:id="2008242912">
      <w:bodyDiv w:val="1"/>
      <w:marLeft w:val="0"/>
      <w:marRight w:val="0"/>
      <w:marTop w:val="0"/>
      <w:marBottom w:val="0"/>
      <w:divBdr>
        <w:top w:val="none" w:sz="0" w:space="0" w:color="auto"/>
        <w:left w:val="none" w:sz="0" w:space="0" w:color="auto"/>
        <w:bottom w:val="none" w:sz="0" w:space="0" w:color="auto"/>
        <w:right w:val="none" w:sz="0" w:space="0" w:color="auto"/>
      </w:divBdr>
      <w:divsChild>
        <w:div w:id="878125875">
          <w:marLeft w:val="0"/>
          <w:marRight w:val="0"/>
          <w:marTop w:val="0"/>
          <w:marBottom w:val="0"/>
          <w:divBdr>
            <w:top w:val="none" w:sz="0" w:space="0" w:color="auto"/>
            <w:left w:val="none" w:sz="0" w:space="0" w:color="auto"/>
            <w:bottom w:val="none" w:sz="0" w:space="0" w:color="auto"/>
            <w:right w:val="none" w:sz="0" w:space="0" w:color="auto"/>
          </w:divBdr>
        </w:div>
        <w:div w:id="1915309354">
          <w:marLeft w:val="0"/>
          <w:marRight w:val="0"/>
          <w:marTop w:val="0"/>
          <w:marBottom w:val="0"/>
          <w:divBdr>
            <w:top w:val="none" w:sz="0" w:space="0" w:color="auto"/>
            <w:left w:val="none" w:sz="0" w:space="0" w:color="auto"/>
            <w:bottom w:val="none" w:sz="0" w:space="0" w:color="auto"/>
            <w:right w:val="none" w:sz="0" w:space="0" w:color="auto"/>
          </w:divBdr>
          <w:divsChild>
            <w:div w:id="507214449">
              <w:marLeft w:val="0"/>
              <w:marRight w:val="0"/>
              <w:marTop w:val="0"/>
              <w:marBottom w:val="0"/>
              <w:divBdr>
                <w:top w:val="none" w:sz="0" w:space="0" w:color="auto"/>
                <w:left w:val="none" w:sz="0" w:space="0" w:color="auto"/>
                <w:bottom w:val="none" w:sz="0" w:space="0" w:color="auto"/>
                <w:right w:val="none" w:sz="0" w:space="0" w:color="auto"/>
              </w:divBdr>
            </w:div>
          </w:divsChild>
        </w:div>
        <w:div w:id="94584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5029</Words>
  <Characters>2868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lhulakova095316</dc:creator>
  <cp:lastModifiedBy>lhulakova095316</cp:lastModifiedBy>
  <cp:revision>11</cp:revision>
  <cp:lastPrinted>2021-03-10T09:22:00Z</cp:lastPrinted>
  <dcterms:created xsi:type="dcterms:W3CDTF">2021-03-11T12:02:00Z</dcterms:created>
  <dcterms:modified xsi:type="dcterms:W3CDTF">2021-03-29T10:54:00Z</dcterms:modified>
</cp:coreProperties>
</file>