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BD2F" w14:textId="77777777" w:rsidR="00056E5A" w:rsidRPr="00A1234E" w:rsidRDefault="00056E5A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color w:val="000000"/>
          <w:lang w:val="en-US"/>
        </w:rPr>
      </w:pPr>
    </w:p>
    <w:p w14:paraId="2679D401" w14:textId="4AC40F0A" w:rsidR="00122C8B" w:rsidRPr="007B5A4C" w:rsidRDefault="00122C8B" w:rsidP="007B5A4C">
      <w:pPr>
        <w:shd w:val="clear" w:color="auto" w:fill="FFFFFF"/>
        <w:spacing w:after="0" w:line="240" w:lineRule="auto"/>
        <w:jc w:val="center"/>
        <w:rPr>
          <w:rStyle w:val="11"/>
          <w:b/>
          <w:color w:val="000000"/>
        </w:rPr>
      </w:pPr>
      <w:r w:rsidRPr="007B5A4C">
        <w:rPr>
          <w:rStyle w:val="11"/>
          <w:b/>
          <w:color w:val="000000"/>
        </w:rPr>
        <w:t>ПАМ’ЯТКА</w:t>
      </w:r>
    </w:p>
    <w:p w14:paraId="4B29DB47" w14:textId="54ACAED7" w:rsidR="00122C8B" w:rsidRPr="007B5A4C" w:rsidRDefault="00122C8B" w:rsidP="007B5A4C">
      <w:pPr>
        <w:shd w:val="clear" w:color="auto" w:fill="FFFFFF"/>
        <w:spacing w:after="0" w:line="240" w:lineRule="auto"/>
        <w:jc w:val="center"/>
        <w:rPr>
          <w:rStyle w:val="11"/>
          <w:b/>
          <w:color w:val="000000"/>
        </w:rPr>
      </w:pPr>
      <w:r w:rsidRPr="007B5A4C">
        <w:rPr>
          <w:rStyle w:val="11"/>
          <w:b/>
          <w:color w:val="000000"/>
        </w:rPr>
        <w:t xml:space="preserve">щодо заповнення </w:t>
      </w:r>
      <w:r w:rsidR="004A1087" w:rsidRPr="007B5A4C">
        <w:rPr>
          <w:rStyle w:val="11"/>
          <w:b/>
          <w:color w:val="000000"/>
        </w:rPr>
        <w:t xml:space="preserve">та подання </w:t>
      </w:r>
      <w:r w:rsidRPr="007B5A4C">
        <w:rPr>
          <w:rStyle w:val="11"/>
          <w:b/>
          <w:color w:val="00000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14:paraId="7044F419" w14:textId="64C28242" w:rsidR="00BF7C02" w:rsidRPr="007B5A4C" w:rsidRDefault="00BF7C02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>Призначення документа</w:t>
      </w:r>
    </w:p>
    <w:p w14:paraId="5D422D29" w14:textId="60DE8BF9" w:rsidR="00122C8B" w:rsidRPr="007B5A4C" w:rsidRDefault="0035253B" w:rsidP="007B5A4C">
      <w:pPr>
        <w:pStyle w:val="a4"/>
        <w:spacing w:before="240"/>
        <w:ind w:firstLine="580"/>
        <w:jc w:val="both"/>
        <w:rPr>
          <w:rStyle w:val="11"/>
          <w:color w:val="000000"/>
          <w:lang w:val="uk-UA"/>
        </w:rPr>
      </w:pPr>
      <w:r w:rsidRPr="007B5A4C">
        <w:rPr>
          <w:rStyle w:val="11"/>
          <w:color w:val="000000"/>
          <w:lang w:val="uk-UA"/>
        </w:rPr>
        <w:t xml:space="preserve">Ця пам’ятка призначена для роз’яснення процедури подання </w:t>
      </w:r>
      <w:r w:rsidR="000A2530" w:rsidRPr="007B5A4C">
        <w:rPr>
          <w:rStyle w:val="11"/>
          <w:color w:val="000000"/>
          <w:lang w:val="uk-UA"/>
        </w:rPr>
        <w:t xml:space="preserve">до територіального органу ДПС </w:t>
      </w:r>
      <w:r w:rsidRPr="007B5A4C">
        <w:rPr>
          <w:rStyle w:val="11"/>
          <w:color w:val="000000"/>
          <w:lang w:val="uk-UA"/>
        </w:rPr>
        <w:t>заяв</w:t>
      </w:r>
      <w:r w:rsidR="0009011E" w:rsidRPr="007B5A4C">
        <w:rPr>
          <w:rStyle w:val="11"/>
          <w:color w:val="000000"/>
          <w:lang w:val="uk-UA"/>
        </w:rPr>
        <w:t>и</w:t>
      </w:r>
      <w:r w:rsidRPr="007B5A4C">
        <w:rPr>
          <w:rStyle w:val="11"/>
          <w:color w:val="000000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7B5A4C">
        <w:rPr>
          <w:rStyle w:val="11"/>
          <w:color w:val="000000"/>
          <w:lang w:val="uk-UA"/>
        </w:rPr>
        <w:t>Заява</w:t>
      </w:r>
      <w:r w:rsidRPr="007B5A4C">
        <w:rPr>
          <w:rStyle w:val="11"/>
          <w:color w:val="000000"/>
          <w:lang w:val="uk-UA"/>
        </w:rPr>
        <w:t>)</w:t>
      </w:r>
      <w:r w:rsidR="00D97742" w:rsidRPr="007B5A4C">
        <w:rPr>
          <w:rStyle w:val="11"/>
          <w:color w:val="000000"/>
          <w:lang w:val="uk-UA"/>
        </w:rPr>
        <w:t xml:space="preserve"> та особливостей її заповнення</w:t>
      </w:r>
      <w:r w:rsidR="00E919D1" w:rsidRPr="007B5A4C">
        <w:rPr>
          <w:rStyle w:val="11"/>
          <w:color w:val="000000"/>
          <w:lang w:val="uk-UA"/>
        </w:rPr>
        <w:t>.</w:t>
      </w:r>
    </w:p>
    <w:p w14:paraId="35139D66" w14:textId="67AA6BB4" w:rsidR="00EA6A90" w:rsidRPr="007B5A4C" w:rsidRDefault="00495991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>Нормативне регулювання</w:t>
      </w:r>
    </w:p>
    <w:p w14:paraId="57249E98" w14:textId="53B084AB" w:rsidR="00EA6A90" w:rsidRPr="007B5A4C" w:rsidRDefault="005B6BE0" w:rsidP="007B5A4C">
      <w:pPr>
        <w:pStyle w:val="a4"/>
        <w:spacing w:before="240"/>
        <w:ind w:firstLine="580"/>
        <w:jc w:val="both"/>
        <w:rPr>
          <w:rStyle w:val="11"/>
          <w:lang w:val="uk-UA"/>
        </w:rPr>
      </w:pPr>
      <w:r w:rsidRPr="007B5A4C">
        <w:rPr>
          <w:rStyle w:val="11"/>
          <w:color w:val="000000"/>
          <w:lang w:val="uk-UA"/>
        </w:rPr>
        <w:t xml:space="preserve">Правила заповнення та подання Заяви визначені </w:t>
      </w:r>
      <w:r w:rsidR="003934EE" w:rsidRPr="007B5A4C">
        <w:rPr>
          <w:rStyle w:val="11"/>
          <w:color w:val="000000"/>
          <w:lang w:val="uk-UA"/>
        </w:rPr>
        <w:t>Порядк</w:t>
      </w:r>
      <w:r w:rsidR="004A1087" w:rsidRPr="007B5A4C">
        <w:rPr>
          <w:rStyle w:val="11"/>
          <w:color w:val="000000"/>
          <w:lang w:val="uk-UA"/>
        </w:rPr>
        <w:t>ом</w:t>
      </w:r>
      <w:r w:rsidR="003934EE" w:rsidRPr="007B5A4C">
        <w:rPr>
          <w:rStyle w:val="11"/>
          <w:color w:val="000000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 733).</w:t>
      </w:r>
      <w:r w:rsidR="009B271E">
        <w:rPr>
          <w:rStyle w:val="11"/>
          <w:color w:val="000000"/>
          <w:lang w:val="uk-UA"/>
        </w:rPr>
        <w:t xml:space="preserve"> </w:t>
      </w:r>
      <w:hyperlink r:id="rId7" w:history="1">
        <w:r w:rsidR="009B271E" w:rsidRPr="00B76FA1">
          <w:rPr>
            <w:rStyle w:val="a3"/>
            <w:sz w:val="28"/>
            <w:szCs w:val="28"/>
            <w:lang w:val="uk-UA"/>
          </w:rPr>
          <w:t>https://zakon.rada.gov.ua/laws/show/z1102-18#Text</w:t>
        </w:r>
      </w:hyperlink>
      <w:r w:rsidR="009B271E">
        <w:rPr>
          <w:rStyle w:val="11"/>
          <w:color w:val="000000"/>
          <w:lang w:val="uk-UA"/>
        </w:rPr>
        <w:t xml:space="preserve"> </w:t>
      </w:r>
    </w:p>
    <w:p w14:paraId="4AD6A742" w14:textId="3F9DEA70" w:rsidR="007A597C" w:rsidRPr="007B5A4C" w:rsidRDefault="007A597C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>Випадки, що зумовлюють необхідність подання Заяви</w:t>
      </w:r>
    </w:p>
    <w:p w14:paraId="386E705B" w14:textId="4F37A90B" w:rsidR="007A597C" w:rsidRPr="007B5A4C" w:rsidRDefault="007A597C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7B5A4C">
        <w:rPr>
          <w:rFonts w:ascii="Times New Roman" w:hAnsi="Times New Roman" w:cs="Times New Roman"/>
          <w:sz w:val="28"/>
          <w:szCs w:val="28"/>
        </w:rPr>
        <w:t>,</w:t>
      </w:r>
      <w:r w:rsidRPr="007B5A4C">
        <w:rPr>
          <w:rFonts w:ascii="Times New Roman" w:hAnsi="Times New Roman" w:cs="Times New Roman"/>
          <w:sz w:val="28"/>
          <w:szCs w:val="28"/>
        </w:rPr>
        <w:t xml:space="preserve"> вимагають численні нормативно-правові акти України.</w:t>
      </w:r>
    </w:p>
    <w:p w14:paraId="65B8AE45" w14:textId="77777777" w:rsidR="006B4929" w:rsidRPr="007B5A4C" w:rsidRDefault="001226C5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>Довідка може бути необхідна, наприклад</w:t>
      </w:r>
      <w:r w:rsidR="006B4929" w:rsidRPr="007B5A4C">
        <w:rPr>
          <w:rFonts w:ascii="Times New Roman" w:hAnsi="Times New Roman" w:cs="Times New Roman"/>
          <w:sz w:val="28"/>
          <w:szCs w:val="28"/>
        </w:rPr>
        <w:t>,</w:t>
      </w:r>
      <w:r w:rsidRPr="007B5A4C">
        <w:rPr>
          <w:rFonts w:ascii="Times New Roman" w:hAnsi="Times New Roman" w:cs="Times New Roman"/>
          <w:sz w:val="28"/>
          <w:szCs w:val="28"/>
        </w:rPr>
        <w:t xml:space="preserve"> органам / </w:t>
      </w:r>
      <w:r w:rsidR="00B34FE7" w:rsidRPr="007B5A4C">
        <w:rPr>
          <w:rFonts w:ascii="Times New Roman" w:hAnsi="Times New Roman" w:cs="Times New Roman"/>
          <w:sz w:val="28"/>
          <w:szCs w:val="28"/>
        </w:rPr>
        <w:t>підприємствам / установам / організаціям</w:t>
      </w:r>
      <w:r w:rsidR="006B4929" w:rsidRPr="007B5A4C">
        <w:rPr>
          <w:rFonts w:ascii="Times New Roman" w:hAnsi="Times New Roman" w:cs="Times New Roman"/>
          <w:sz w:val="28"/>
          <w:szCs w:val="28"/>
        </w:rPr>
        <w:t>:</w:t>
      </w:r>
    </w:p>
    <w:p w14:paraId="6F2F418D" w14:textId="61418207" w:rsidR="006B4929" w:rsidRPr="007B5A4C" w:rsidRDefault="001226C5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>уповноважен</w:t>
      </w:r>
      <w:r w:rsidR="00F67BB9" w:rsidRPr="007B5A4C">
        <w:rPr>
          <w:rFonts w:ascii="Times New Roman" w:hAnsi="Times New Roman" w:cs="Times New Roman"/>
          <w:sz w:val="28"/>
          <w:szCs w:val="28"/>
        </w:rPr>
        <w:t>им</w:t>
      </w:r>
      <w:r w:rsidRPr="007B5A4C">
        <w:rPr>
          <w:rFonts w:ascii="Times New Roman" w:hAnsi="Times New Roman" w:cs="Times New Roman"/>
          <w:sz w:val="28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7B5A4C">
        <w:rPr>
          <w:rFonts w:ascii="Times New Roman" w:hAnsi="Times New Roman" w:cs="Times New Roman"/>
          <w:sz w:val="28"/>
          <w:szCs w:val="28"/>
        </w:rPr>
        <w:t>;</w:t>
      </w:r>
    </w:p>
    <w:p w14:paraId="1808257F" w14:textId="246C0D57" w:rsidR="001226C5" w:rsidRPr="007B5A4C" w:rsidRDefault="001226C5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 xml:space="preserve">що організовують проведення публічних </w:t>
      </w:r>
      <w:proofErr w:type="spellStart"/>
      <w:r w:rsidRPr="007B5A4C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B5A4C">
        <w:rPr>
          <w:rFonts w:ascii="Times New Roman" w:hAnsi="Times New Roman" w:cs="Times New Roman"/>
          <w:sz w:val="28"/>
          <w:szCs w:val="28"/>
        </w:rPr>
        <w:t xml:space="preserve"> товарів, робіт, послуг</w:t>
      </w:r>
      <w:r w:rsidR="00F67BB9" w:rsidRPr="007B5A4C">
        <w:rPr>
          <w:rFonts w:ascii="Times New Roman" w:hAnsi="Times New Roman" w:cs="Times New Roman"/>
          <w:sz w:val="28"/>
          <w:szCs w:val="28"/>
        </w:rPr>
        <w:t>;</w:t>
      </w:r>
    </w:p>
    <w:p w14:paraId="7E29E1E5" w14:textId="7FBC50B5" w:rsidR="002833AD" w:rsidRPr="007B5A4C" w:rsidRDefault="00F67BB9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>що приймають рішення про в</w:t>
      </w:r>
      <w:r w:rsidR="006B4929" w:rsidRPr="007B5A4C">
        <w:rPr>
          <w:rFonts w:ascii="Times New Roman" w:hAnsi="Times New Roman" w:cs="Times New Roman"/>
          <w:sz w:val="28"/>
          <w:szCs w:val="28"/>
        </w:rPr>
        <w:t>изначення підприємства, установи, організації критично важливими для</w:t>
      </w:r>
      <w:r w:rsidRPr="007B5A4C">
        <w:rPr>
          <w:rFonts w:ascii="Times New Roman" w:hAnsi="Times New Roman" w:cs="Times New Roman"/>
          <w:sz w:val="28"/>
          <w:szCs w:val="28"/>
        </w:rPr>
        <w:t xml:space="preserve"> </w:t>
      </w:r>
      <w:r w:rsidR="006B4929" w:rsidRPr="007B5A4C">
        <w:rPr>
          <w:rFonts w:ascii="Times New Roman" w:hAnsi="Times New Roman" w:cs="Times New Roman"/>
          <w:sz w:val="28"/>
          <w:szCs w:val="28"/>
        </w:rPr>
        <w:t>функціонування економіки та забезпечення життєдіяльності населення в</w:t>
      </w:r>
      <w:r w:rsidRPr="007B5A4C">
        <w:rPr>
          <w:rFonts w:ascii="Times New Roman" w:hAnsi="Times New Roman" w:cs="Times New Roman"/>
          <w:sz w:val="28"/>
          <w:szCs w:val="28"/>
        </w:rPr>
        <w:t xml:space="preserve"> </w:t>
      </w:r>
      <w:r w:rsidR="006B4929" w:rsidRPr="007B5A4C">
        <w:rPr>
          <w:rFonts w:ascii="Times New Roman" w:hAnsi="Times New Roman" w:cs="Times New Roman"/>
          <w:sz w:val="28"/>
          <w:szCs w:val="28"/>
        </w:rPr>
        <w:t>особливий період</w:t>
      </w:r>
      <w:r w:rsidR="00E2513A" w:rsidRPr="007B5A4C">
        <w:rPr>
          <w:rFonts w:ascii="Times New Roman" w:hAnsi="Times New Roman" w:cs="Times New Roman"/>
          <w:sz w:val="28"/>
          <w:szCs w:val="28"/>
        </w:rPr>
        <w:t xml:space="preserve"> </w:t>
      </w:r>
      <w:r w:rsidR="00CF5658" w:rsidRPr="007B5A4C">
        <w:rPr>
          <w:rFonts w:ascii="Times New Roman" w:hAnsi="Times New Roman" w:cs="Times New Roman"/>
          <w:sz w:val="28"/>
          <w:szCs w:val="28"/>
        </w:rPr>
        <w:t>тощо.</w:t>
      </w:r>
    </w:p>
    <w:p w14:paraId="69A20134" w14:textId="77777777" w:rsidR="001D24F7" w:rsidRPr="007B5A4C" w:rsidRDefault="001D24F7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>Форма заяви</w:t>
      </w:r>
    </w:p>
    <w:p w14:paraId="42220535" w14:textId="6F831929" w:rsidR="00F45A67" w:rsidRDefault="001D24F7" w:rsidP="007B5A4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 w:rsidRPr="007B5A4C">
        <w:rPr>
          <w:rFonts w:ascii="Times New Roman" w:hAnsi="Times New Roman" w:cs="Times New Roman"/>
          <w:sz w:val="28"/>
          <w:szCs w:val="28"/>
        </w:rPr>
        <w:t>3</w:t>
      </w:r>
      <w:r w:rsidRPr="007B5A4C">
        <w:rPr>
          <w:rFonts w:ascii="Times New Roman" w:hAnsi="Times New Roman" w:cs="Times New Roman"/>
          <w:sz w:val="28"/>
          <w:szCs w:val="28"/>
        </w:rPr>
        <w:t>).</w:t>
      </w:r>
    </w:p>
    <w:p w14:paraId="13693B00" w14:textId="47092147" w:rsidR="007B5A4C" w:rsidRDefault="007B5A4C" w:rsidP="007B5A4C">
      <w:pPr>
        <w:spacing w:before="240" w:after="0" w:line="240" w:lineRule="auto"/>
        <w:ind w:firstLine="567"/>
        <w:jc w:val="both"/>
        <w:rPr>
          <w:rStyle w:val="11"/>
        </w:rPr>
      </w:pPr>
    </w:p>
    <w:p w14:paraId="444E7610" w14:textId="77777777" w:rsidR="007B5A4C" w:rsidRPr="007B5A4C" w:rsidRDefault="007B5A4C" w:rsidP="007B5A4C">
      <w:pPr>
        <w:spacing w:before="240" w:after="0" w:line="240" w:lineRule="auto"/>
        <w:ind w:firstLine="567"/>
        <w:jc w:val="both"/>
        <w:rPr>
          <w:rStyle w:val="11"/>
        </w:rPr>
      </w:pPr>
    </w:p>
    <w:p w14:paraId="02877B83" w14:textId="6BF9470C" w:rsidR="00495991" w:rsidRPr="007B5A4C" w:rsidRDefault="00495991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>Можливі способи подання заяви</w:t>
      </w:r>
    </w:p>
    <w:p w14:paraId="55277EE9" w14:textId="118EC926" w:rsidR="00EA6A90" w:rsidRPr="007B5A4C" w:rsidRDefault="00296C90" w:rsidP="007B5A4C">
      <w:pPr>
        <w:pStyle w:val="a4"/>
        <w:tabs>
          <w:tab w:val="left" w:pos="284"/>
        </w:tabs>
        <w:spacing w:before="240"/>
        <w:ind w:firstLine="567"/>
        <w:jc w:val="both"/>
        <w:rPr>
          <w:rStyle w:val="11"/>
          <w:color w:val="000000"/>
          <w:lang w:val="uk-UA"/>
        </w:rPr>
      </w:pPr>
      <w:r w:rsidRPr="007B5A4C">
        <w:rPr>
          <w:rStyle w:val="11"/>
          <w:color w:val="000000"/>
          <w:lang w:val="uk-UA"/>
        </w:rPr>
        <w:t>Заяв</w:t>
      </w:r>
      <w:r w:rsidR="00324468" w:rsidRPr="007B5A4C">
        <w:rPr>
          <w:rStyle w:val="11"/>
          <w:color w:val="000000"/>
          <w:lang w:val="uk-UA"/>
        </w:rPr>
        <w:t>у може бути подано</w:t>
      </w:r>
      <w:r w:rsidRPr="007B5A4C">
        <w:rPr>
          <w:sz w:val="28"/>
          <w:szCs w:val="28"/>
          <w:lang w:val="uk-UA"/>
        </w:rPr>
        <w:t>:</w:t>
      </w:r>
    </w:p>
    <w:p w14:paraId="15501283" w14:textId="69FDBC39" w:rsidR="006B0CA0" w:rsidRPr="007B5A4C" w:rsidRDefault="00DB1185" w:rsidP="007B5A4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 xml:space="preserve">1) </w:t>
      </w:r>
      <w:r w:rsidR="00324468" w:rsidRPr="007B5A4C">
        <w:rPr>
          <w:rFonts w:ascii="Times New Roman" w:hAnsi="Times New Roman" w:cs="Times New Roman"/>
          <w:sz w:val="28"/>
          <w:szCs w:val="28"/>
        </w:rPr>
        <w:t>в електронній формі – через приватну частину Електронного кабінету</w:t>
      </w:r>
      <w:r w:rsidR="00B11EBA" w:rsidRPr="007B5A4C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="006B0CA0" w:rsidRPr="007B5A4C">
          <w:rPr>
            <w:rStyle w:val="a3"/>
            <w:rFonts w:ascii="Times New Roman" w:hAnsi="Times New Roman" w:cs="Times New Roman"/>
            <w:sz w:val="28"/>
            <w:szCs w:val="28"/>
          </w:rPr>
          <w:t>https://cabinet.tax.gov.ua</w:t>
        </w:r>
      </w:hyperlink>
      <w:r w:rsidR="00B11EBA" w:rsidRPr="007B5A4C">
        <w:rPr>
          <w:rStyle w:val="a3"/>
          <w:rFonts w:ascii="Times New Roman" w:hAnsi="Times New Roman" w:cs="Times New Roman"/>
          <w:sz w:val="28"/>
          <w:szCs w:val="28"/>
        </w:rPr>
        <w:t>)</w:t>
      </w:r>
      <w:r w:rsidR="006B0CA0" w:rsidRPr="007B5A4C">
        <w:rPr>
          <w:rFonts w:ascii="Times New Roman" w:hAnsi="Times New Roman" w:cs="Times New Roman"/>
          <w:sz w:val="28"/>
          <w:szCs w:val="28"/>
        </w:rPr>
        <w:t xml:space="preserve"> після ідентифікації особи із використанням кваліфікованого електронного підпису (файловий носій, id.gov.ua, Апаратний ключ, Хмарне сховище, Дія.</w:t>
      </w:r>
      <w:r w:rsidR="00FA265E" w:rsidRPr="007B5A4C">
        <w:rPr>
          <w:rFonts w:ascii="Times New Roman" w:hAnsi="Times New Roman" w:cs="Times New Roman"/>
          <w:sz w:val="28"/>
          <w:szCs w:val="28"/>
        </w:rPr>
        <w:t> </w:t>
      </w:r>
      <w:r w:rsidR="006B0CA0" w:rsidRPr="007B5A4C">
        <w:rPr>
          <w:rFonts w:ascii="Times New Roman" w:hAnsi="Times New Roman" w:cs="Times New Roman"/>
          <w:sz w:val="28"/>
          <w:szCs w:val="28"/>
        </w:rPr>
        <w:t>Підпис).</w:t>
      </w:r>
    </w:p>
    <w:p w14:paraId="1A4A7E1E" w14:textId="4A281DC9" w:rsidR="00B11EBA" w:rsidRPr="007B5A4C" w:rsidRDefault="006B0CA0" w:rsidP="007B5A4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7B5A4C">
        <w:rPr>
          <w:rFonts w:ascii="Times New Roman" w:hAnsi="Times New Roman" w:cs="Times New Roman"/>
          <w:sz w:val="28"/>
          <w:szCs w:val="28"/>
        </w:rPr>
        <w:t xml:space="preserve"> (для фізичних осіб спочатку обрати пункт «Додатково»)</w:t>
      </w:r>
      <w:r w:rsidRPr="007B5A4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2A09E4" w14:textId="05DE3C1A" w:rsidR="007B6EF3" w:rsidRPr="007B5A4C" w:rsidRDefault="006B0CA0" w:rsidP="007B5A4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7B5A4C">
        <w:rPr>
          <w:rFonts w:ascii="Times New Roman" w:hAnsi="Times New Roman" w:cs="Times New Roman"/>
          <w:sz w:val="28"/>
          <w:szCs w:val="28"/>
        </w:rPr>
        <w:t>тип форми документа «Запити»</w:t>
      </w:r>
      <w:r w:rsidR="009E3BCD" w:rsidRPr="007B5A4C">
        <w:rPr>
          <w:rFonts w:ascii="Times New Roman" w:hAnsi="Times New Roman" w:cs="Times New Roman"/>
          <w:sz w:val="28"/>
          <w:szCs w:val="28"/>
        </w:rPr>
        <w:t xml:space="preserve"> та</w:t>
      </w:r>
      <w:r w:rsidR="00DB0E3F" w:rsidRPr="007B5A4C">
        <w:rPr>
          <w:rFonts w:ascii="Times New Roman" w:hAnsi="Times New Roman" w:cs="Times New Roman"/>
          <w:sz w:val="28"/>
          <w:szCs w:val="28"/>
        </w:rPr>
        <w:t xml:space="preserve"> </w:t>
      </w:r>
      <w:r w:rsidRPr="007B5A4C">
        <w:rPr>
          <w:rFonts w:ascii="Times New Roman" w:hAnsi="Times New Roman" w:cs="Times New Roman"/>
          <w:sz w:val="28"/>
          <w:szCs w:val="28"/>
        </w:rPr>
        <w:t xml:space="preserve">обрати Заяву із запропонованого списку або </w:t>
      </w:r>
      <w:r w:rsidR="007B6EF3" w:rsidRPr="007B5A4C">
        <w:rPr>
          <w:rFonts w:ascii="Times New Roman" w:hAnsi="Times New Roman" w:cs="Times New Roman"/>
          <w:sz w:val="28"/>
          <w:szCs w:val="28"/>
        </w:rPr>
        <w:t xml:space="preserve">здійснити пошук за </w:t>
      </w:r>
      <w:r w:rsidRPr="007B5A4C">
        <w:rPr>
          <w:rFonts w:ascii="Times New Roman" w:hAnsi="Times New Roman" w:cs="Times New Roman"/>
          <w:sz w:val="28"/>
          <w:szCs w:val="28"/>
        </w:rPr>
        <w:t>код</w:t>
      </w:r>
      <w:r w:rsidR="007B6EF3" w:rsidRPr="007B5A4C">
        <w:rPr>
          <w:rFonts w:ascii="Times New Roman" w:hAnsi="Times New Roman" w:cs="Times New Roman"/>
          <w:sz w:val="28"/>
          <w:szCs w:val="28"/>
        </w:rPr>
        <w:t>ом</w:t>
      </w:r>
      <w:r w:rsidRPr="007B5A4C">
        <w:rPr>
          <w:rFonts w:ascii="Times New Roman" w:hAnsi="Times New Roman" w:cs="Times New Roman"/>
          <w:sz w:val="28"/>
          <w:szCs w:val="28"/>
        </w:rPr>
        <w:t xml:space="preserve"> форми </w:t>
      </w:r>
      <w:r w:rsidR="007B6EF3" w:rsidRPr="007B5A4C">
        <w:rPr>
          <w:rFonts w:ascii="Times New Roman" w:hAnsi="Times New Roman" w:cs="Times New Roman"/>
          <w:sz w:val="28"/>
          <w:szCs w:val="28"/>
        </w:rPr>
        <w:t>документа (</w:t>
      </w:r>
      <w:r w:rsidRPr="007B5A4C">
        <w:rPr>
          <w:rFonts w:ascii="Times New Roman" w:hAnsi="Times New Roman" w:cs="Times New Roman"/>
          <w:sz w:val="28"/>
          <w:szCs w:val="28"/>
        </w:rPr>
        <w:t xml:space="preserve">J1300306 </w:t>
      </w:r>
      <w:r w:rsidR="007B6EF3" w:rsidRPr="007B5A4C">
        <w:rPr>
          <w:rFonts w:ascii="Times New Roman" w:hAnsi="Times New Roman" w:cs="Times New Roman"/>
          <w:sz w:val="28"/>
          <w:szCs w:val="28"/>
        </w:rPr>
        <w:t xml:space="preserve">– </w:t>
      </w:r>
      <w:r w:rsidRPr="007B5A4C">
        <w:rPr>
          <w:rFonts w:ascii="Times New Roman" w:hAnsi="Times New Roman" w:cs="Times New Roman"/>
          <w:sz w:val="28"/>
          <w:szCs w:val="28"/>
        </w:rPr>
        <w:t>для юридичних осіб</w:t>
      </w:r>
      <w:r w:rsidR="007B6EF3" w:rsidRPr="007B5A4C">
        <w:rPr>
          <w:rFonts w:ascii="Times New Roman" w:hAnsi="Times New Roman" w:cs="Times New Roman"/>
          <w:sz w:val="28"/>
          <w:szCs w:val="28"/>
        </w:rPr>
        <w:t xml:space="preserve">, </w:t>
      </w:r>
      <w:r w:rsidRPr="007B5A4C">
        <w:rPr>
          <w:rFonts w:ascii="Times New Roman" w:hAnsi="Times New Roman" w:cs="Times New Roman"/>
          <w:sz w:val="28"/>
          <w:szCs w:val="28"/>
        </w:rPr>
        <w:t xml:space="preserve">F1300306 </w:t>
      </w:r>
      <w:r w:rsidR="007B6EF3" w:rsidRPr="007B5A4C">
        <w:rPr>
          <w:rFonts w:ascii="Times New Roman" w:hAnsi="Times New Roman" w:cs="Times New Roman"/>
          <w:sz w:val="28"/>
          <w:szCs w:val="28"/>
        </w:rPr>
        <w:t>–</w:t>
      </w:r>
      <w:r w:rsidR="002C1ADF" w:rsidRPr="007B5A4C">
        <w:rPr>
          <w:rFonts w:ascii="Times New Roman" w:hAnsi="Times New Roman" w:cs="Times New Roman"/>
          <w:sz w:val="28"/>
          <w:szCs w:val="28"/>
        </w:rPr>
        <w:t xml:space="preserve"> </w:t>
      </w:r>
      <w:r w:rsidRPr="007B5A4C">
        <w:rPr>
          <w:rFonts w:ascii="Times New Roman" w:hAnsi="Times New Roman" w:cs="Times New Roman"/>
          <w:sz w:val="28"/>
          <w:szCs w:val="28"/>
        </w:rPr>
        <w:t xml:space="preserve">для фізичних осіб) </w:t>
      </w:r>
      <w:r w:rsidR="007B6EF3" w:rsidRPr="007B5A4C">
        <w:rPr>
          <w:rFonts w:ascii="Times New Roman" w:hAnsi="Times New Roman" w:cs="Times New Roman"/>
          <w:sz w:val="28"/>
          <w:szCs w:val="28"/>
        </w:rPr>
        <w:t xml:space="preserve">чи за його </w:t>
      </w:r>
      <w:r w:rsidRPr="007B5A4C">
        <w:rPr>
          <w:rFonts w:ascii="Times New Roman" w:hAnsi="Times New Roman" w:cs="Times New Roman"/>
          <w:sz w:val="28"/>
          <w:szCs w:val="28"/>
        </w:rPr>
        <w:t>назв</w:t>
      </w:r>
      <w:r w:rsidR="007B6EF3" w:rsidRPr="007B5A4C">
        <w:rPr>
          <w:rFonts w:ascii="Times New Roman" w:hAnsi="Times New Roman" w:cs="Times New Roman"/>
          <w:sz w:val="28"/>
          <w:szCs w:val="28"/>
        </w:rPr>
        <w:t>ою.</w:t>
      </w:r>
      <w:r w:rsidR="009E3BCD" w:rsidRPr="007B5A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DEA676" w14:textId="1D3499ED" w:rsidR="006B0CA0" w:rsidRPr="007B5A4C" w:rsidRDefault="007B6EF3" w:rsidP="007B5A4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 xml:space="preserve">Далі необхідно </w:t>
      </w:r>
      <w:r w:rsidR="006B0CA0" w:rsidRPr="007B5A4C">
        <w:rPr>
          <w:rFonts w:ascii="Times New Roman" w:hAnsi="Times New Roman" w:cs="Times New Roman"/>
          <w:sz w:val="28"/>
          <w:szCs w:val="28"/>
        </w:rPr>
        <w:t xml:space="preserve">заповнити </w:t>
      </w:r>
      <w:r w:rsidR="009E3BCD" w:rsidRPr="007B5A4C">
        <w:rPr>
          <w:rFonts w:ascii="Times New Roman" w:hAnsi="Times New Roman" w:cs="Times New Roman"/>
          <w:sz w:val="28"/>
          <w:szCs w:val="28"/>
        </w:rPr>
        <w:t xml:space="preserve">необхідні реквізити </w:t>
      </w:r>
      <w:r w:rsidR="006B0CA0" w:rsidRPr="007B5A4C">
        <w:rPr>
          <w:rFonts w:ascii="Times New Roman" w:hAnsi="Times New Roman" w:cs="Times New Roman"/>
          <w:sz w:val="28"/>
          <w:szCs w:val="28"/>
        </w:rPr>
        <w:t>та натиснути «</w:t>
      </w:r>
      <w:r w:rsidR="009E3BCD" w:rsidRPr="007B5A4C">
        <w:rPr>
          <w:rFonts w:ascii="Times New Roman" w:hAnsi="Times New Roman" w:cs="Times New Roman"/>
          <w:sz w:val="28"/>
          <w:szCs w:val="28"/>
        </w:rPr>
        <w:t>С</w:t>
      </w:r>
      <w:r w:rsidR="006B0CA0" w:rsidRPr="007B5A4C">
        <w:rPr>
          <w:rFonts w:ascii="Times New Roman" w:hAnsi="Times New Roman" w:cs="Times New Roman"/>
          <w:sz w:val="28"/>
          <w:szCs w:val="28"/>
        </w:rPr>
        <w:t xml:space="preserve">творити». </w:t>
      </w:r>
      <w:r w:rsidR="00B11EBA" w:rsidRPr="007B5A4C">
        <w:rPr>
          <w:rFonts w:ascii="Times New Roman" w:hAnsi="Times New Roman" w:cs="Times New Roman"/>
          <w:sz w:val="28"/>
          <w:szCs w:val="28"/>
        </w:rPr>
        <w:t>П</w:t>
      </w:r>
      <w:r w:rsidR="006B0CA0" w:rsidRPr="007B5A4C">
        <w:rPr>
          <w:rFonts w:ascii="Times New Roman" w:hAnsi="Times New Roman" w:cs="Times New Roman"/>
          <w:sz w:val="28"/>
          <w:szCs w:val="28"/>
        </w:rPr>
        <w:t>ісля переходу системи до форми Заяви продовжити її заповнення.</w:t>
      </w:r>
    </w:p>
    <w:p w14:paraId="54A4AC5F" w14:textId="24A584C1" w:rsidR="006B0CA0" w:rsidRPr="007B5A4C" w:rsidRDefault="006B0CA0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 xml:space="preserve">Після заповнення всіх </w:t>
      </w:r>
      <w:r w:rsidR="00C76EEF" w:rsidRPr="007B5A4C">
        <w:rPr>
          <w:rFonts w:ascii="Times New Roman" w:hAnsi="Times New Roman" w:cs="Times New Roman"/>
          <w:sz w:val="28"/>
          <w:szCs w:val="28"/>
        </w:rPr>
        <w:t xml:space="preserve">реквізитів </w:t>
      </w:r>
      <w:r w:rsidRPr="007B5A4C">
        <w:rPr>
          <w:rFonts w:ascii="Times New Roman" w:hAnsi="Times New Roman" w:cs="Times New Roman"/>
          <w:sz w:val="28"/>
          <w:szCs w:val="28"/>
        </w:rPr>
        <w:t xml:space="preserve">Заяви її необхідно </w:t>
      </w:r>
      <w:r w:rsidR="00C76EEF" w:rsidRPr="007B5A4C">
        <w:rPr>
          <w:rFonts w:ascii="Times New Roman" w:hAnsi="Times New Roman" w:cs="Times New Roman"/>
          <w:sz w:val="28"/>
          <w:szCs w:val="28"/>
        </w:rPr>
        <w:t xml:space="preserve">зберегти, </w:t>
      </w:r>
      <w:r w:rsidRPr="007B5A4C">
        <w:rPr>
          <w:rFonts w:ascii="Times New Roman" w:hAnsi="Times New Roman" w:cs="Times New Roman"/>
          <w:sz w:val="28"/>
          <w:szCs w:val="28"/>
        </w:rPr>
        <w:t xml:space="preserve">підписати </w:t>
      </w:r>
      <w:r w:rsidRPr="007B5A4C">
        <w:rPr>
          <w:rFonts w:ascii="Times New Roman" w:hAnsi="Times New Roman" w:cs="Times New Roman"/>
          <w:color w:val="222222"/>
          <w:sz w:val="28"/>
          <w:szCs w:val="28"/>
        </w:rPr>
        <w:t xml:space="preserve">кваліфікованим електронним підписом (далі – </w:t>
      </w:r>
      <w:r w:rsidRPr="007B5A4C">
        <w:rPr>
          <w:rFonts w:ascii="Times New Roman" w:hAnsi="Times New Roman" w:cs="Times New Roman"/>
          <w:sz w:val="28"/>
          <w:szCs w:val="28"/>
        </w:rPr>
        <w:t>КЕП) та відправити, натиснувши на відповідні елементи екранної форми</w:t>
      </w:r>
      <w:r w:rsidR="00DB1185" w:rsidRPr="007B5A4C">
        <w:rPr>
          <w:rFonts w:ascii="Times New Roman" w:hAnsi="Times New Roman" w:cs="Times New Roman"/>
          <w:sz w:val="28"/>
          <w:szCs w:val="28"/>
        </w:rPr>
        <w:t>;</w:t>
      </w:r>
    </w:p>
    <w:p w14:paraId="39365D81" w14:textId="1114126A" w:rsidR="00AE2EB0" w:rsidRPr="007B5A4C" w:rsidRDefault="00DB1185" w:rsidP="007B5A4C">
      <w:pPr>
        <w:pStyle w:val="a4"/>
        <w:tabs>
          <w:tab w:val="left" w:pos="284"/>
        </w:tabs>
        <w:spacing w:before="240"/>
        <w:jc w:val="both"/>
        <w:rPr>
          <w:sz w:val="28"/>
          <w:szCs w:val="28"/>
          <w:lang w:val="uk-UA"/>
        </w:rPr>
      </w:pPr>
      <w:r w:rsidRPr="007B5A4C">
        <w:rPr>
          <w:sz w:val="28"/>
          <w:szCs w:val="28"/>
          <w:lang w:val="uk-UA"/>
        </w:rPr>
        <w:t xml:space="preserve">2) </w:t>
      </w:r>
      <w:r w:rsidR="00772962" w:rsidRPr="007B5A4C">
        <w:rPr>
          <w:sz w:val="28"/>
          <w:szCs w:val="28"/>
          <w:lang w:val="uk-UA"/>
        </w:rPr>
        <w:t>у паперовій формі</w:t>
      </w:r>
      <w:r w:rsidR="00600FD8" w:rsidRPr="007B5A4C">
        <w:rPr>
          <w:sz w:val="28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7B5A4C">
        <w:rPr>
          <w:sz w:val="28"/>
          <w:szCs w:val="28"/>
          <w:lang w:val="uk-UA"/>
        </w:rPr>
        <w:t>.</w:t>
      </w:r>
    </w:p>
    <w:p w14:paraId="7D3BF67F" w14:textId="701C5775" w:rsidR="00324468" w:rsidRPr="007B5A4C" w:rsidRDefault="00324468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>Куди подається заява (графа 1)</w:t>
      </w:r>
    </w:p>
    <w:p w14:paraId="58209AA0" w14:textId="1A6F7CFC" w:rsidR="00324468" w:rsidRPr="007B5A4C" w:rsidRDefault="00324468" w:rsidP="007B5A4C">
      <w:pPr>
        <w:pStyle w:val="a4"/>
        <w:tabs>
          <w:tab w:val="left" w:pos="567"/>
        </w:tabs>
        <w:spacing w:before="240"/>
        <w:ind w:firstLine="567"/>
        <w:jc w:val="both"/>
        <w:rPr>
          <w:rStyle w:val="11"/>
          <w:color w:val="000000"/>
          <w:lang w:val="uk-UA"/>
        </w:rPr>
      </w:pPr>
      <w:r w:rsidRPr="007B5A4C">
        <w:rPr>
          <w:rStyle w:val="11"/>
          <w:color w:val="000000"/>
          <w:lang w:val="uk-UA"/>
        </w:rPr>
        <w:t xml:space="preserve">Заява подається </w:t>
      </w:r>
      <w:r w:rsidR="00CC6CBB" w:rsidRPr="007B5A4C">
        <w:rPr>
          <w:rStyle w:val="11"/>
          <w:color w:val="000000"/>
          <w:lang w:val="uk-UA"/>
        </w:rPr>
        <w:t xml:space="preserve">за основним місцем обліку </w:t>
      </w:r>
      <w:r w:rsidRPr="007B5A4C">
        <w:rPr>
          <w:rStyle w:val="11"/>
          <w:color w:val="000000"/>
          <w:lang w:val="uk-UA"/>
        </w:rPr>
        <w:t>на вибір:</w:t>
      </w:r>
    </w:p>
    <w:p w14:paraId="75D8DE77" w14:textId="06B86B4A" w:rsidR="00324468" w:rsidRPr="007B5A4C" w:rsidRDefault="00324468" w:rsidP="007B5A4C">
      <w:pPr>
        <w:pStyle w:val="a4"/>
        <w:tabs>
          <w:tab w:val="left" w:pos="567"/>
        </w:tabs>
        <w:spacing w:before="240"/>
        <w:jc w:val="both"/>
        <w:rPr>
          <w:rStyle w:val="11"/>
          <w:color w:val="000000"/>
          <w:lang w:val="uk-UA"/>
        </w:rPr>
      </w:pPr>
      <w:r w:rsidRPr="007B5A4C">
        <w:rPr>
          <w:rStyle w:val="11"/>
          <w:color w:val="000000"/>
          <w:lang w:val="uk-UA"/>
        </w:rPr>
        <w:t>до територіального органу ДПС</w:t>
      </w:r>
      <w:r w:rsidR="00CC6CBB" w:rsidRPr="007B5A4C">
        <w:rPr>
          <w:rStyle w:val="11"/>
          <w:color w:val="000000"/>
          <w:lang w:val="uk-UA"/>
        </w:rPr>
        <w:t xml:space="preserve"> (напр</w:t>
      </w:r>
      <w:r w:rsidR="00982D5D" w:rsidRPr="007B5A4C">
        <w:rPr>
          <w:rStyle w:val="11"/>
          <w:color w:val="000000"/>
          <w:lang w:val="uk-UA"/>
        </w:rPr>
        <w:t>иклад</w:t>
      </w:r>
      <w:r w:rsidR="00CC6CBB" w:rsidRPr="007B5A4C">
        <w:rPr>
          <w:rStyle w:val="11"/>
          <w:color w:val="000000"/>
          <w:lang w:val="uk-UA"/>
        </w:rPr>
        <w:t xml:space="preserve">: </w:t>
      </w:r>
      <w:r w:rsidR="00982D5D" w:rsidRPr="007B5A4C">
        <w:rPr>
          <w:rStyle w:val="11"/>
          <w:color w:val="000000"/>
          <w:lang w:val="uk-UA"/>
        </w:rPr>
        <w:t xml:space="preserve">2201 – </w:t>
      </w:r>
      <w:r w:rsidR="00CC6CBB" w:rsidRPr="007B5A4C">
        <w:rPr>
          <w:rStyle w:val="11"/>
          <w:color w:val="000000"/>
          <w:lang w:val="uk-UA"/>
        </w:rPr>
        <w:t>ГУ ДПС у Хмельницькій області)</w:t>
      </w:r>
      <w:r w:rsidRPr="007B5A4C">
        <w:rPr>
          <w:rStyle w:val="11"/>
          <w:color w:val="000000"/>
          <w:lang w:val="uk-UA"/>
        </w:rPr>
        <w:t>;</w:t>
      </w:r>
    </w:p>
    <w:p w14:paraId="756B637E" w14:textId="4A1334BD" w:rsidR="0070579A" w:rsidRPr="007B5A4C" w:rsidRDefault="00324468" w:rsidP="007B5A4C">
      <w:pPr>
        <w:pStyle w:val="a4"/>
        <w:tabs>
          <w:tab w:val="left" w:pos="567"/>
        </w:tabs>
        <w:spacing w:before="240"/>
        <w:jc w:val="both"/>
        <w:rPr>
          <w:rStyle w:val="11"/>
          <w:color w:val="000000"/>
          <w:lang w:val="uk-UA"/>
        </w:rPr>
      </w:pPr>
      <w:r w:rsidRPr="007B5A4C">
        <w:rPr>
          <w:rStyle w:val="11"/>
          <w:color w:val="000000"/>
          <w:lang w:val="uk-UA"/>
        </w:rPr>
        <w:t>до державної податкової інспекції</w:t>
      </w:r>
      <w:r w:rsidR="00982D5D" w:rsidRPr="007B5A4C">
        <w:rPr>
          <w:rStyle w:val="11"/>
          <w:color w:val="000000"/>
          <w:lang w:val="uk-UA"/>
        </w:rPr>
        <w:t xml:space="preserve"> (наприклад: 2226 – ГУ ДПС у Хмельницькій області, Шепетівська ДПІ)</w:t>
      </w:r>
      <w:r w:rsidRPr="007B5A4C">
        <w:rPr>
          <w:rStyle w:val="11"/>
          <w:color w:val="000000"/>
          <w:lang w:val="uk-UA"/>
        </w:rPr>
        <w:t>.</w:t>
      </w:r>
    </w:p>
    <w:p w14:paraId="229A00B2" w14:textId="0B7A949E" w:rsidR="00495991" w:rsidRPr="007B5A4C" w:rsidRDefault="00495991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 xml:space="preserve">Що зазначати в </w:t>
      </w:r>
      <w:r w:rsidR="006C393F" w:rsidRPr="007B5A4C">
        <w:rPr>
          <w:rStyle w:val="11"/>
          <w:b/>
          <w:color w:val="000000"/>
          <w:lang w:val="uk-UA"/>
        </w:rPr>
        <w:t xml:space="preserve">пункті </w:t>
      </w:r>
      <w:r w:rsidRPr="007B5A4C">
        <w:rPr>
          <w:rStyle w:val="11"/>
          <w:b/>
          <w:color w:val="000000"/>
          <w:lang w:val="uk-UA"/>
        </w:rPr>
        <w:t xml:space="preserve">3 </w:t>
      </w:r>
      <w:r w:rsidR="00F06B09" w:rsidRPr="007B5A4C">
        <w:rPr>
          <w:rStyle w:val="11"/>
          <w:b/>
          <w:color w:val="000000"/>
          <w:lang w:val="uk-UA"/>
        </w:rPr>
        <w:t>«</w:t>
      </w:r>
      <w:r w:rsidR="00B71F97" w:rsidRPr="007B5A4C">
        <w:rPr>
          <w:rStyle w:val="11"/>
          <w:b/>
          <w:color w:val="000000"/>
          <w:lang w:val="uk-UA"/>
        </w:rPr>
        <w:t xml:space="preserve">Довідку </w:t>
      </w:r>
      <w:r w:rsidR="00986803" w:rsidRPr="007B5A4C">
        <w:rPr>
          <w:rStyle w:val="11"/>
          <w:b/>
          <w:color w:val="000000"/>
          <w:lang w:val="uk-UA"/>
        </w:rPr>
        <w:t>прошу надати відповідно до вимог</w:t>
      </w:r>
      <w:r w:rsidR="00B71F97" w:rsidRPr="007B5A4C">
        <w:rPr>
          <w:rStyle w:val="11"/>
          <w:b/>
          <w:color w:val="000000"/>
          <w:lang w:val="uk-UA"/>
        </w:rPr>
        <w:t>:»</w:t>
      </w:r>
    </w:p>
    <w:p w14:paraId="6924A5C1" w14:textId="4B867E4A" w:rsidR="00F45A67" w:rsidRPr="007B5A4C" w:rsidRDefault="005D03D1" w:rsidP="007B5A4C">
      <w:pPr>
        <w:pStyle w:val="a4"/>
        <w:spacing w:before="240"/>
        <w:ind w:firstLine="580"/>
        <w:jc w:val="both"/>
        <w:rPr>
          <w:sz w:val="28"/>
          <w:szCs w:val="28"/>
          <w:lang w:val="uk-UA"/>
        </w:rPr>
      </w:pPr>
      <w:r w:rsidRPr="007B5A4C">
        <w:rPr>
          <w:rStyle w:val="11"/>
          <w:color w:val="000000"/>
          <w:lang w:val="uk-UA"/>
        </w:rPr>
        <w:t>У</w:t>
      </w:r>
      <w:r w:rsidR="00F45A67" w:rsidRPr="007B5A4C">
        <w:rPr>
          <w:rStyle w:val="11"/>
          <w:color w:val="000000"/>
          <w:lang w:val="uk-UA"/>
        </w:rPr>
        <w:t xml:space="preserve"> пункті 3 Заяви</w:t>
      </w:r>
      <w:r w:rsidR="005E7691" w:rsidRPr="007B5A4C">
        <w:rPr>
          <w:rStyle w:val="11"/>
          <w:color w:val="000000"/>
          <w:lang w:val="uk-UA"/>
        </w:rPr>
        <w:t xml:space="preserve"> </w:t>
      </w:r>
      <w:r w:rsidR="00F45A67" w:rsidRPr="007B5A4C">
        <w:rPr>
          <w:rStyle w:val="11"/>
          <w:color w:val="000000"/>
          <w:lang w:val="uk-UA"/>
        </w:rPr>
        <w:t>потрібно зазнач</w:t>
      </w:r>
      <w:r w:rsidR="00AE3605" w:rsidRPr="007B5A4C">
        <w:rPr>
          <w:rStyle w:val="11"/>
          <w:color w:val="000000"/>
          <w:lang w:val="uk-UA"/>
        </w:rPr>
        <w:t>и</w:t>
      </w:r>
      <w:r w:rsidR="00F45A67" w:rsidRPr="007B5A4C">
        <w:rPr>
          <w:rStyle w:val="11"/>
          <w:color w:val="000000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14:paraId="3DF7BF1F" w14:textId="41E9C591" w:rsidR="00F45A67" w:rsidRPr="007B5A4C" w:rsidRDefault="00E812A9" w:rsidP="007B5A4C">
      <w:pPr>
        <w:pStyle w:val="a4"/>
        <w:spacing w:before="240"/>
        <w:ind w:firstLine="580"/>
        <w:jc w:val="both"/>
        <w:rPr>
          <w:sz w:val="28"/>
          <w:szCs w:val="28"/>
          <w:lang w:val="uk-UA"/>
        </w:rPr>
      </w:pPr>
      <w:r w:rsidRPr="007B5A4C">
        <w:rPr>
          <w:rStyle w:val="11"/>
          <w:color w:val="000000"/>
          <w:lang w:val="uk-UA"/>
        </w:rPr>
        <w:t xml:space="preserve">1) </w:t>
      </w:r>
      <w:r w:rsidR="00F45A67" w:rsidRPr="007B5A4C">
        <w:rPr>
          <w:rStyle w:val="11"/>
          <w:color w:val="000000"/>
          <w:lang w:val="uk-UA"/>
        </w:rPr>
        <w:t xml:space="preserve">вид </w:t>
      </w:r>
      <w:r w:rsidRPr="007B5A4C">
        <w:rPr>
          <w:rStyle w:val="11"/>
          <w:color w:val="000000"/>
          <w:lang w:val="uk-UA"/>
        </w:rPr>
        <w:t>акта –</w:t>
      </w:r>
      <w:r w:rsidR="00F45A67" w:rsidRPr="007B5A4C">
        <w:rPr>
          <w:rStyle w:val="11"/>
          <w:color w:val="000000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</w:t>
      </w:r>
      <w:r w:rsidR="00F45A67" w:rsidRPr="007B5A4C">
        <w:rPr>
          <w:rStyle w:val="11"/>
          <w:color w:val="000000"/>
          <w:lang w:val="uk-UA"/>
        </w:rPr>
        <w:lastRenderedPageBreak/>
        <w:t>міністерства, постанова Правління Національного банку України або постанова Правління НБУ (скорочений варіант);</w:t>
      </w:r>
    </w:p>
    <w:p w14:paraId="646BD237" w14:textId="7A34A773" w:rsidR="00F45A67" w:rsidRPr="007B5A4C" w:rsidRDefault="00E812A9" w:rsidP="007B5A4C">
      <w:pPr>
        <w:pStyle w:val="a4"/>
        <w:spacing w:before="240"/>
        <w:ind w:firstLine="580"/>
        <w:jc w:val="both"/>
        <w:rPr>
          <w:sz w:val="28"/>
          <w:szCs w:val="28"/>
          <w:lang w:val="uk-UA"/>
        </w:rPr>
      </w:pPr>
      <w:r w:rsidRPr="007B5A4C">
        <w:rPr>
          <w:rStyle w:val="11"/>
          <w:color w:val="000000"/>
          <w:lang w:val="uk-UA"/>
        </w:rPr>
        <w:t xml:space="preserve">2) </w:t>
      </w:r>
      <w:r w:rsidR="00F45A67" w:rsidRPr="007B5A4C">
        <w:rPr>
          <w:rStyle w:val="11"/>
          <w:color w:val="000000"/>
          <w:lang w:val="uk-UA"/>
        </w:rPr>
        <w:t xml:space="preserve">номер </w:t>
      </w:r>
      <w:r w:rsidRPr="007B5A4C">
        <w:rPr>
          <w:rStyle w:val="11"/>
          <w:color w:val="000000"/>
          <w:lang w:val="uk-UA"/>
        </w:rPr>
        <w:t>акта –</w:t>
      </w:r>
      <w:r w:rsidR="00F45A67" w:rsidRPr="007B5A4C">
        <w:rPr>
          <w:rStyle w:val="11"/>
          <w:color w:val="000000"/>
          <w:lang w:val="uk-UA"/>
        </w:rPr>
        <w:t xml:space="preserve"> (знак «№» та арабські</w:t>
      </w:r>
      <w:r w:rsidR="00C22C2E" w:rsidRPr="007B5A4C">
        <w:rPr>
          <w:rStyle w:val="11"/>
          <w:color w:val="000000"/>
          <w:lang w:val="uk-UA"/>
        </w:rPr>
        <w:t xml:space="preserve">, </w:t>
      </w:r>
      <w:r w:rsidR="00F45A67" w:rsidRPr="007B5A4C">
        <w:rPr>
          <w:rStyle w:val="11"/>
          <w:color w:val="000000"/>
          <w:lang w:val="uk-UA"/>
        </w:rPr>
        <w:t>римські цифри, знаки «</w:t>
      </w:r>
      <w:r w:rsidR="00016FEA" w:rsidRPr="007B5A4C">
        <w:rPr>
          <w:rStyle w:val="11"/>
          <w:color w:val="000000"/>
          <w:lang w:val="uk-UA"/>
        </w:rPr>
        <w:noBreakHyphen/>
      </w:r>
      <w:r w:rsidR="00F45A67" w:rsidRPr="007B5A4C">
        <w:rPr>
          <w:rStyle w:val="11"/>
          <w:color w:val="000000"/>
          <w:lang w:val="uk-UA"/>
        </w:rPr>
        <w:t>», «/»);</w:t>
      </w:r>
    </w:p>
    <w:p w14:paraId="176C6C89" w14:textId="2F84BF1E" w:rsidR="00F45A67" w:rsidRPr="007B5A4C" w:rsidRDefault="00E812A9" w:rsidP="007B5A4C">
      <w:pPr>
        <w:pStyle w:val="a4"/>
        <w:spacing w:before="240"/>
        <w:ind w:firstLine="580"/>
        <w:jc w:val="both"/>
        <w:rPr>
          <w:sz w:val="28"/>
          <w:szCs w:val="28"/>
          <w:lang w:val="uk-UA"/>
        </w:rPr>
      </w:pPr>
      <w:r w:rsidRPr="007B5A4C">
        <w:rPr>
          <w:rStyle w:val="11"/>
          <w:color w:val="000000"/>
          <w:lang w:val="uk-UA"/>
        </w:rPr>
        <w:t xml:space="preserve">3) </w:t>
      </w:r>
      <w:r w:rsidR="00F45A67" w:rsidRPr="007B5A4C">
        <w:rPr>
          <w:rStyle w:val="11"/>
          <w:color w:val="000000"/>
          <w:lang w:val="uk-UA"/>
        </w:rPr>
        <w:t>дату прийняття</w:t>
      </w:r>
      <w:r w:rsidRPr="007B5A4C">
        <w:rPr>
          <w:rStyle w:val="11"/>
          <w:color w:val="000000"/>
          <w:lang w:val="uk-UA"/>
        </w:rPr>
        <w:t xml:space="preserve"> акта</w:t>
      </w:r>
      <w:r w:rsidR="00C67714" w:rsidRPr="007B5A4C">
        <w:rPr>
          <w:rStyle w:val="11"/>
          <w:color w:val="000000"/>
          <w:lang w:val="uk-UA"/>
        </w:rPr>
        <w:t xml:space="preserve"> – </w:t>
      </w:r>
      <w:r w:rsidR="00F45A67" w:rsidRPr="007B5A4C">
        <w:rPr>
          <w:rStyle w:val="11"/>
          <w:color w:val="000000"/>
          <w:lang w:val="uk-UA"/>
        </w:rPr>
        <w:t>оформл</w:t>
      </w:r>
      <w:r w:rsidR="00C67714" w:rsidRPr="007B5A4C">
        <w:rPr>
          <w:rStyle w:val="11"/>
          <w:color w:val="000000"/>
          <w:lang w:val="uk-UA"/>
        </w:rPr>
        <w:t>юється</w:t>
      </w:r>
      <w:r w:rsidR="00F45A67" w:rsidRPr="007B5A4C">
        <w:rPr>
          <w:rStyle w:val="11"/>
          <w:color w:val="000000"/>
          <w:lang w:val="uk-UA"/>
        </w:rPr>
        <w:t xml:space="preserve"> словесно-цифровим (</w:t>
      </w:r>
      <w:r w:rsidR="00937DF7" w:rsidRPr="007B5A4C">
        <w:rPr>
          <w:rStyle w:val="11"/>
          <w:color w:val="000000"/>
          <w:lang w:val="uk-UA"/>
        </w:rPr>
        <w:t>15</w:t>
      </w:r>
      <w:r w:rsidR="007A1148" w:rsidRPr="007B5A4C">
        <w:rPr>
          <w:rStyle w:val="11"/>
          <w:color w:val="000000"/>
          <w:lang w:val="uk-UA"/>
        </w:rPr>
        <w:t> </w:t>
      </w:r>
      <w:r w:rsidR="00937DF7" w:rsidRPr="007B5A4C">
        <w:rPr>
          <w:rStyle w:val="11"/>
          <w:color w:val="000000"/>
          <w:lang w:val="uk-UA"/>
        </w:rPr>
        <w:t xml:space="preserve">липня </w:t>
      </w:r>
      <w:r w:rsidR="00F45A67" w:rsidRPr="007B5A4C">
        <w:rPr>
          <w:rStyle w:val="11"/>
          <w:color w:val="000000"/>
          <w:lang w:val="uk-UA"/>
        </w:rPr>
        <w:t>202</w:t>
      </w:r>
      <w:r w:rsidR="00937DF7" w:rsidRPr="007B5A4C">
        <w:rPr>
          <w:rStyle w:val="11"/>
          <w:color w:val="000000"/>
          <w:lang w:val="uk-UA"/>
        </w:rPr>
        <w:t>6</w:t>
      </w:r>
      <w:r w:rsidR="00F45A67" w:rsidRPr="007B5A4C">
        <w:rPr>
          <w:rStyle w:val="11"/>
          <w:color w:val="000000"/>
          <w:lang w:val="uk-UA"/>
        </w:rPr>
        <w:t xml:space="preserve"> року) або цифровим способом (</w:t>
      </w:r>
      <w:r w:rsidR="00937DF7" w:rsidRPr="007B5A4C">
        <w:rPr>
          <w:rStyle w:val="11"/>
          <w:color w:val="000000"/>
          <w:lang w:val="uk-UA"/>
        </w:rPr>
        <w:t>1</w:t>
      </w:r>
      <w:r w:rsidR="00F45A67" w:rsidRPr="007B5A4C">
        <w:rPr>
          <w:rStyle w:val="11"/>
          <w:color w:val="000000"/>
          <w:lang w:val="uk-UA"/>
        </w:rPr>
        <w:t>5.</w:t>
      </w:r>
      <w:r w:rsidR="00937DF7" w:rsidRPr="007B5A4C">
        <w:rPr>
          <w:rStyle w:val="11"/>
          <w:color w:val="000000"/>
          <w:lang w:val="uk-UA"/>
        </w:rPr>
        <w:t>07</w:t>
      </w:r>
      <w:r w:rsidR="00F45A67" w:rsidRPr="007B5A4C">
        <w:rPr>
          <w:rStyle w:val="11"/>
          <w:color w:val="000000"/>
          <w:lang w:val="uk-UA"/>
        </w:rPr>
        <w:t>.202</w:t>
      </w:r>
      <w:r w:rsidR="00937DF7" w:rsidRPr="007B5A4C">
        <w:rPr>
          <w:rStyle w:val="11"/>
          <w:color w:val="000000"/>
          <w:lang w:val="uk-UA"/>
        </w:rPr>
        <w:t>6</w:t>
      </w:r>
      <w:r w:rsidR="00F45A67" w:rsidRPr="007B5A4C">
        <w:rPr>
          <w:rStyle w:val="11"/>
          <w:color w:val="000000"/>
          <w:lang w:val="uk-UA"/>
        </w:rPr>
        <w:t>);</w:t>
      </w:r>
    </w:p>
    <w:p w14:paraId="358C9478" w14:textId="7789F623" w:rsidR="00F45A67" w:rsidRPr="007B5A4C" w:rsidRDefault="00097F86" w:rsidP="007B5A4C">
      <w:pPr>
        <w:pStyle w:val="a4"/>
        <w:spacing w:before="240"/>
        <w:ind w:firstLine="580"/>
        <w:jc w:val="both"/>
        <w:rPr>
          <w:rStyle w:val="11"/>
          <w:color w:val="000000"/>
          <w:lang w:val="uk-UA"/>
        </w:rPr>
      </w:pPr>
      <w:r w:rsidRPr="007B5A4C">
        <w:rPr>
          <w:rStyle w:val="11"/>
          <w:color w:val="000000"/>
          <w:lang w:val="uk-UA"/>
        </w:rPr>
        <w:t xml:space="preserve">4) </w:t>
      </w:r>
      <w:r w:rsidR="00F45A67" w:rsidRPr="007B5A4C">
        <w:rPr>
          <w:rStyle w:val="11"/>
          <w:color w:val="000000"/>
          <w:lang w:val="uk-UA"/>
        </w:rPr>
        <w:t>індивідуальну назву</w:t>
      </w:r>
      <w:r w:rsidRPr="007B5A4C">
        <w:rPr>
          <w:rStyle w:val="11"/>
          <w:color w:val="000000"/>
          <w:lang w:val="uk-UA"/>
        </w:rPr>
        <w:t xml:space="preserve"> акта </w:t>
      </w:r>
      <w:r w:rsidR="00C67714" w:rsidRPr="007B5A4C">
        <w:rPr>
          <w:rStyle w:val="11"/>
          <w:color w:val="000000"/>
          <w:lang w:val="uk-UA"/>
        </w:rPr>
        <w:t xml:space="preserve">– зазначається </w:t>
      </w:r>
      <w:r w:rsidRPr="007B5A4C">
        <w:rPr>
          <w:rStyle w:val="11"/>
          <w:color w:val="000000"/>
          <w:lang w:val="uk-UA"/>
        </w:rPr>
        <w:t>в</w:t>
      </w:r>
      <w:r w:rsidR="00F45A67" w:rsidRPr="007B5A4C">
        <w:rPr>
          <w:rStyle w:val="11"/>
          <w:color w:val="000000"/>
          <w:lang w:val="uk-UA"/>
        </w:rPr>
        <w:t xml:space="preserve"> лапках («...»).</w:t>
      </w:r>
    </w:p>
    <w:p w14:paraId="6E64A2E3" w14:textId="50D27BAF" w:rsidR="008061B5" w:rsidRPr="007B5A4C" w:rsidRDefault="008061B5" w:rsidP="007B5A4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>Інформація зазначається у родовому відмінку</w:t>
      </w:r>
      <w:r w:rsidR="00E849D5" w:rsidRPr="007B5A4C">
        <w:rPr>
          <w:rFonts w:ascii="Times New Roman" w:hAnsi="Times New Roman" w:cs="Times New Roman"/>
          <w:sz w:val="28"/>
          <w:szCs w:val="28"/>
        </w:rPr>
        <w:t xml:space="preserve"> державною мовою</w:t>
      </w:r>
      <w:r w:rsidRPr="007B5A4C">
        <w:rPr>
          <w:rFonts w:ascii="Times New Roman" w:hAnsi="Times New Roman" w:cs="Times New Roman"/>
          <w:sz w:val="28"/>
          <w:szCs w:val="28"/>
        </w:rPr>
        <w:t>.</w:t>
      </w:r>
    </w:p>
    <w:p w14:paraId="46BDA57F" w14:textId="04E09C52" w:rsidR="00DA5CC5" w:rsidRPr="007B5A4C" w:rsidRDefault="00A76759" w:rsidP="007B5A4C">
      <w:pPr>
        <w:spacing w:before="240" w:after="0" w:line="240" w:lineRule="auto"/>
        <w:ind w:firstLine="567"/>
        <w:jc w:val="both"/>
        <w:rPr>
          <w:rStyle w:val="11"/>
          <w:i/>
          <w:color w:val="000000"/>
        </w:rPr>
      </w:pPr>
      <w:r w:rsidRPr="007B5A4C">
        <w:rPr>
          <w:rStyle w:val="11"/>
          <w:i/>
          <w:color w:val="000000"/>
        </w:rPr>
        <w:t xml:space="preserve">! </w:t>
      </w:r>
      <w:r w:rsidR="00666FD2" w:rsidRPr="007B5A4C">
        <w:rPr>
          <w:rStyle w:val="11"/>
          <w:i/>
          <w:color w:val="000000"/>
        </w:rPr>
        <w:t>Неприпустимим</w:t>
      </w:r>
      <w:r w:rsidR="00F45A67" w:rsidRPr="007B5A4C">
        <w:rPr>
          <w:rStyle w:val="11"/>
          <w:i/>
          <w:color w:val="000000"/>
        </w:rPr>
        <w:t xml:space="preserve"> є посилання </w:t>
      </w:r>
      <w:r w:rsidR="00213A8B" w:rsidRPr="007B5A4C">
        <w:rPr>
          <w:rStyle w:val="11"/>
          <w:i/>
          <w:color w:val="000000"/>
        </w:rPr>
        <w:t>на акти законодавства, що не передбачають необхідність підтвердження відсутності заборгованості</w:t>
      </w:r>
      <w:r w:rsidR="00DE4ACD" w:rsidRPr="007B5A4C">
        <w:rPr>
          <w:rStyle w:val="11"/>
          <w:i/>
          <w:color w:val="000000"/>
        </w:rPr>
        <w:t>.</w:t>
      </w:r>
      <w:r w:rsidR="00DA5CC5" w:rsidRPr="007B5A4C">
        <w:rPr>
          <w:rStyle w:val="11"/>
          <w:i/>
          <w:color w:val="000000"/>
        </w:rPr>
        <w:t xml:space="preserve"> </w:t>
      </w:r>
    </w:p>
    <w:p w14:paraId="08C7684F" w14:textId="177C2996" w:rsidR="00EA6A90" w:rsidRPr="007B5A4C" w:rsidRDefault="00DA5CC5" w:rsidP="007B5A4C">
      <w:pPr>
        <w:spacing w:before="240" w:after="0" w:line="240" w:lineRule="auto"/>
        <w:ind w:firstLine="567"/>
        <w:jc w:val="both"/>
        <w:rPr>
          <w:rStyle w:val="11"/>
          <w:rFonts w:eastAsia="Times New Roman"/>
          <w:i/>
          <w:color w:val="000000"/>
          <w:lang w:eastAsia="uk-UA"/>
        </w:rPr>
      </w:pPr>
      <w:r w:rsidRPr="007B5A4C">
        <w:rPr>
          <w:rStyle w:val="11"/>
          <w:i/>
          <w:color w:val="000000"/>
        </w:rPr>
        <w:t>Так, наприклад є неправильним посилання на такі документи: наказ</w:t>
      </w:r>
      <w:r w:rsidR="001454B9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Міністерства фінансів України від 03.09.2018 №</w:t>
      </w:r>
      <w:r w:rsidR="00667E7D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 </w:t>
      </w:r>
      <w:r w:rsidR="001454B9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7B5A4C">
        <w:rPr>
          <w:rStyle w:val="11"/>
          <w:i/>
          <w:color w:val="000000"/>
        </w:rPr>
        <w:t xml:space="preserve"> </w:t>
      </w:r>
      <w:r w:rsidR="001D7EF3" w:rsidRPr="007B5A4C">
        <w:rPr>
          <w:rStyle w:val="11"/>
          <w:i/>
          <w:color w:val="000000"/>
        </w:rPr>
        <w:t xml:space="preserve">Податковий кодекс України, </w:t>
      </w:r>
      <w:r w:rsidR="00D565B4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Закон України </w:t>
      </w:r>
      <w:r w:rsidR="00B00A82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від 06.09.2012 № </w:t>
      </w:r>
      <w:r w:rsidR="001454B9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5203-VI </w:t>
      </w:r>
      <w:r w:rsidR="00B00A82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«</w:t>
      </w:r>
      <w:r w:rsidR="00D565B4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Про адміністративні послуги</w:t>
      </w:r>
      <w:r w:rsidR="00B00A82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»</w:t>
      </w:r>
      <w:r w:rsidR="00B7352D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 Закон України від 21.05.1997 №280/97-</w:t>
      </w:r>
      <w:r w:rsidR="00E61C69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ВР</w:t>
      </w:r>
      <w:r w:rsidR="00B7352D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«Про місцеве самоврядування»</w:t>
      </w:r>
      <w:r w:rsidR="00625020" w:rsidRPr="007B5A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</w:p>
    <w:p w14:paraId="091977AC" w14:textId="6075593E" w:rsidR="00495991" w:rsidRPr="007B5A4C" w:rsidRDefault="00495991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 xml:space="preserve">Як заповнювати </w:t>
      </w:r>
      <w:r w:rsidR="00536004" w:rsidRPr="007B5A4C">
        <w:rPr>
          <w:rStyle w:val="11"/>
          <w:b/>
          <w:color w:val="000000"/>
          <w:lang w:val="uk-UA"/>
        </w:rPr>
        <w:t xml:space="preserve">пункт </w:t>
      </w:r>
      <w:r w:rsidRPr="007B5A4C">
        <w:rPr>
          <w:rStyle w:val="11"/>
          <w:b/>
          <w:color w:val="000000"/>
          <w:lang w:val="uk-UA"/>
        </w:rPr>
        <w:t xml:space="preserve">4 </w:t>
      </w:r>
      <w:r w:rsidR="005E7691" w:rsidRPr="007B5A4C">
        <w:rPr>
          <w:rStyle w:val="11"/>
          <w:b/>
          <w:color w:val="000000"/>
          <w:lang w:val="uk-UA"/>
        </w:rPr>
        <w:t>«Довідку</w:t>
      </w:r>
      <w:r w:rsidR="00B80B77" w:rsidRPr="007B5A4C">
        <w:rPr>
          <w:rStyle w:val="11"/>
          <w:b/>
          <w:color w:val="000000"/>
          <w:lang w:val="uk-UA"/>
        </w:rPr>
        <w:t xml:space="preserve"> буде подано</w:t>
      </w:r>
      <w:r w:rsidR="00986803" w:rsidRPr="007B5A4C">
        <w:rPr>
          <w:rStyle w:val="11"/>
          <w:b/>
          <w:color w:val="000000"/>
          <w:lang w:val="uk-UA"/>
        </w:rPr>
        <w:t xml:space="preserve"> до:»</w:t>
      </w:r>
    </w:p>
    <w:p w14:paraId="2868C688" w14:textId="18547E58" w:rsidR="0008418C" w:rsidRPr="007B5A4C" w:rsidRDefault="00536004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 xml:space="preserve">У пункті 4 </w:t>
      </w:r>
      <w:r w:rsidR="0008418C" w:rsidRPr="007B5A4C">
        <w:rPr>
          <w:rFonts w:ascii="Times New Roman" w:hAnsi="Times New Roman" w:cs="Times New Roman"/>
          <w:sz w:val="28"/>
          <w:szCs w:val="28"/>
        </w:rPr>
        <w:t>Заяв</w:t>
      </w:r>
      <w:r w:rsidRPr="007B5A4C">
        <w:rPr>
          <w:rFonts w:ascii="Times New Roman" w:hAnsi="Times New Roman" w:cs="Times New Roman"/>
          <w:sz w:val="28"/>
          <w:szCs w:val="28"/>
        </w:rPr>
        <w:t xml:space="preserve">и у родовому відмінку </w:t>
      </w:r>
      <w:r w:rsidR="0008418C" w:rsidRPr="007B5A4C">
        <w:rPr>
          <w:rFonts w:ascii="Times New Roman" w:hAnsi="Times New Roman" w:cs="Times New Roman"/>
          <w:sz w:val="28"/>
          <w:szCs w:val="28"/>
        </w:rPr>
        <w:t>зазнач</w:t>
      </w:r>
      <w:r w:rsidRPr="007B5A4C">
        <w:rPr>
          <w:rFonts w:ascii="Times New Roman" w:hAnsi="Times New Roman" w:cs="Times New Roman"/>
          <w:sz w:val="28"/>
          <w:szCs w:val="28"/>
        </w:rPr>
        <w:t xml:space="preserve">ається </w:t>
      </w:r>
      <w:r w:rsidR="0008418C" w:rsidRPr="007B5A4C">
        <w:rPr>
          <w:rFonts w:ascii="Times New Roman" w:hAnsi="Times New Roman" w:cs="Times New Roman"/>
          <w:sz w:val="28"/>
          <w:szCs w:val="28"/>
        </w:rPr>
        <w:t>найменування суб’єкта (підприємства, установи, організації)</w:t>
      </w:r>
      <w:r w:rsidR="00FD436E" w:rsidRPr="007B5A4C">
        <w:rPr>
          <w:rFonts w:ascii="Times New Roman" w:hAnsi="Times New Roman" w:cs="Times New Roman"/>
          <w:sz w:val="28"/>
          <w:szCs w:val="28"/>
        </w:rPr>
        <w:t>,</w:t>
      </w:r>
      <w:r w:rsidR="0008418C" w:rsidRPr="007B5A4C">
        <w:rPr>
          <w:rFonts w:ascii="Times New Roman" w:hAnsi="Times New Roman" w:cs="Times New Roman"/>
          <w:sz w:val="28"/>
          <w:szCs w:val="28"/>
        </w:rPr>
        <w:t xml:space="preserve"> до якого (якої) Довідку</w:t>
      </w:r>
      <w:r w:rsidRPr="007B5A4C">
        <w:rPr>
          <w:rFonts w:ascii="Times New Roman" w:hAnsi="Times New Roman" w:cs="Times New Roman"/>
          <w:sz w:val="28"/>
          <w:szCs w:val="28"/>
        </w:rPr>
        <w:t xml:space="preserve"> буде подано.</w:t>
      </w:r>
    </w:p>
    <w:p w14:paraId="2DD25E1E" w14:textId="11525660" w:rsidR="00F45A67" w:rsidRPr="007B5A4C" w:rsidRDefault="00F45A67" w:rsidP="007B5A4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 xml:space="preserve">У разі необхідність </w:t>
      </w:r>
      <w:r w:rsidR="003878A5" w:rsidRPr="007B5A4C">
        <w:rPr>
          <w:rFonts w:ascii="Times New Roman" w:hAnsi="Times New Roman" w:cs="Times New Roman"/>
          <w:sz w:val="28"/>
          <w:szCs w:val="28"/>
        </w:rPr>
        <w:t xml:space="preserve">подання Довідки до органів / суб’єктів </w:t>
      </w:r>
      <w:r w:rsidR="00E711B5" w:rsidRPr="007B5A4C">
        <w:rPr>
          <w:rFonts w:ascii="Times New Roman" w:hAnsi="Times New Roman" w:cs="Times New Roman"/>
          <w:sz w:val="28"/>
          <w:szCs w:val="28"/>
        </w:rPr>
        <w:t xml:space="preserve">іноземних держав </w:t>
      </w:r>
      <w:r w:rsidR="002A414C" w:rsidRPr="007B5A4C">
        <w:rPr>
          <w:rStyle w:val="11"/>
          <w:color w:val="000000"/>
        </w:rPr>
        <w:t xml:space="preserve">інформація </w:t>
      </w:r>
      <w:r w:rsidRPr="007B5A4C">
        <w:rPr>
          <w:rStyle w:val="11"/>
          <w:color w:val="000000"/>
        </w:rPr>
        <w:t xml:space="preserve">заповнюються </w:t>
      </w:r>
      <w:r w:rsidR="002A414C" w:rsidRPr="007B5A4C">
        <w:rPr>
          <w:rFonts w:ascii="Times New Roman" w:hAnsi="Times New Roman" w:cs="Times New Roman"/>
          <w:sz w:val="28"/>
          <w:szCs w:val="28"/>
        </w:rPr>
        <w:t>державною</w:t>
      </w:r>
      <w:r w:rsidRPr="007B5A4C">
        <w:rPr>
          <w:rFonts w:ascii="Times New Roman" w:hAnsi="Times New Roman" w:cs="Times New Roman"/>
          <w:sz w:val="28"/>
          <w:szCs w:val="28"/>
        </w:rPr>
        <w:t xml:space="preserve"> мовою.</w:t>
      </w:r>
    </w:p>
    <w:p w14:paraId="7F1BCE2D" w14:textId="5DDB1465" w:rsidR="002C288D" w:rsidRPr="007B5A4C" w:rsidRDefault="003579D1" w:rsidP="007B5A4C">
      <w:pPr>
        <w:pStyle w:val="a4"/>
        <w:spacing w:before="240"/>
        <w:ind w:firstLine="580"/>
        <w:jc w:val="both"/>
        <w:rPr>
          <w:rStyle w:val="11"/>
          <w:i/>
          <w:lang w:val="uk-UA"/>
        </w:rPr>
      </w:pPr>
      <w:r w:rsidRPr="007B5A4C">
        <w:rPr>
          <w:rStyle w:val="11"/>
          <w:i/>
          <w:color w:val="000000"/>
          <w:lang w:val="uk-UA"/>
        </w:rPr>
        <w:t>!</w:t>
      </w:r>
      <w:r w:rsidR="004D21C9" w:rsidRPr="007B5A4C">
        <w:rPr>
          <w:rStyle w:val="11"/>
          <w:i/>
          <w:color w:val="000000"/>
          <w:lang w:val="uk-UA"/>
        </w:rPr>
        <w:t xml:space="preserve"> Неправильним є з</w:t>
      </w:r>
      <w:r w:rsidR="00F45A67" w:rsidRPr="007B5A4C">
        <w:rPr>
          <w:rStyle w:val="11"/>
          <w:i/>
          <w:color w:val="000000"/>
          <w:lang w:val="uk-UA"/>
        </w:rPr>
        <w:t>азначення у пункті 4 Заяви замість найменування суб’єкта до якого буде подано Довідку будь-якої інформації</w:t>
      </w:r>
      <w:r w:rsidR="004D21C9" w:rsidRPr="007B5A4C">
        <w:rPr>
          <w:rStyle w:val="11"/>
          <w:i/>
          <w:color w:val="000000"/>
          <w:lang w:val="uk-UA"/>
        </w:rPr>
        <w:t xml:space="preserve"> типу</w:t>
      </w:r>
      <w:r w:rsidR="00F45A67" w:rsidRPr="007B5A4C">
        <w:rPr>
          <w:rStyle w:val="11"/>
          <w:i/>
          <w:color w:val="000000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7B5A4C">
        <w:rPr>
          <w:rStyle w:val="11"/>
          <w:i/>
          <w:color w:val="000000"/>
          <w:lang w:val="uk-UA"/>
        </w:rPr>
        <w:t>м подається Заява</w:t>
      </w:r>
      <w:r w:rsidR="007869DC" w:rsidRPr="007B5A4C">
        <w:rPr>
          <w:rStyle w:val="11"/>
          <w:i/>
          <w:color w:val="000000"/>
          <w:lang w:val="uk-UA"/>
        </w:rPr>
        <w:t>.</w:t>
      </w:r>
    </w:p>
    <w:p w14:paraId="7A677DA3" w14:textId="77777777" w:rsidR="006C4AFC" w:rsidRPr="007B5A4C" w:rsidRDefault="006C4AFC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>Умови надання Довідки</w:t>
      </w:r>
    </w:p>
    <w:p w14:paraId="6F4BC628" w14:textId="77777777" w:rsidR="006C4AFC" w:rsidRPr="007B5A4C" w:rsidRDefault="006C4AFC" w:rsidP="007B5A4C">
      <w:pPr>
        <w:tabs>
          <w:tab w:val="left" w:pos="1158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>Довідка формується територіальним органом ДПС та 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 тому числі розстрочених, відстрочених, реструктуризованих), контроль за справлянням яких покладено на контролюючі органи.</w:t>
      </w:r>
    </w:p>
    <w:p w14:paraId="48FDD4C2" w14:textId="77777777" w:rsidR="006C4AFC" w:rsidRPr="007B5A4C" w:rsidRDefault="006C4AFC" w:rsidP="007B5A4C">
      <w:pPr>
        <w:pStyle w:val="a4"/>
        <w:tabs>
          <w:tab w:val="left" w:pos="284"/>
        </w:tabs>
        <w:spacing w:before="240"/>
        <w:ind w:firstLine="567"/>
        <w:jc w:val="both"/>
        <w:rPr>
          <w:rStyle w:val="11"/>
          <w:color w:val="000000"/>
          <w:lang w:val="uk-UA"/>
        </w:rPr>
      </w:pPr>
      <w:r w:rsidRPr="007B5A4C">
        <w:rPr>
          <w:rStyle w:val="11"/>
          <w:color w:val="000000"/>
          <w:lang w:val="uk-UA"/>
        </w:rPr>
        <w:t>В іншому випадку готується Відмова у наданні Довідки.</w:t>
      </w:r>
    </w:p>
    <w:p w14:paraId="19A21760" w14:textId="38AA4973" w:rsidR="006C4AFC" w:rsidRPr="007B5A4C" w:rsidRDefault="006C4AFC" w:rsidP="007B5A4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/>
        <w:ind w:firstLine="567"/>
        <w:jc w:val="both"/>
        <w:rPr>
          <w:rStyle w:val="11"/>
          <w:rFonts w:eastAsia="Calibri"/>
          <w:lang w:val="uk-UA" w:eastAsia="en-US"/>
        </w:rPr>
      </w:pPr>
      <w:r w:rsidRPr="007B5A4C">
        <w:rPr>
          <w:rStyle w:val="11"/>
          <w:color w:val="000000"/>
          <w:lang w:val="uk-UA"/>
        </w:rPr>
        <w:lastRenderedPageBreak/>
        <w:t xml:space="preserve">При перевірці </w:t>
      </w:r>
      <w:r w:rsidR="00A014DF" w:rsidRPr="007B5A4C">
        <w:rPr>
          <w:rStyle w:val="11"/>
          <w:color w:val="000000"/>
          <w:lang w:val="uk-UA"/>
        </w:rPr>
        <w:t xml:space="preserve">відповідно до пункту 5 Порядку </w:t>
      </w:r>
      <w:r w:rsidRPr="007B5A4C">
        <w:rPr>
          <w:rStyle w:val="11"/>
          <w:color w:val="000000"/>
          <w:lang w:val="uk-UA"/>
        </w:rPr>
        <w:t xml:space="preserve">наявності у юридичної особи податкового боргу та/або недоїмки зі сплати єдиного внеску (іншої заборгованості) </w:t>
      </w:r>
      <w:r w:rsidR="00A014DF" w:rsidRPr="007B5A4C">
        <w:rPr>
          <w:rStyle w:val="11"/>
          <w:color w:val="000000"/>
          <w:lang w:val="uk-UA"/>
        </w:rPr>
        <w:t xml:space="preserve">також </w:t>
      </w:r>
      <w:r w:rsidRPr="007B5A4C">
        <w:rPr>
          <w:rStyle w:val="11"/>
          <w:color w:val="000000"/>
          <w:lang w:val="uk-UA"/>
        </w:rPr>
        <w:t>враховується наявність такого боргу і у відокремлених підрозділів</w:t>
      </w:r>
      <w:r w:rsidR="001E2C47" w:rsidRPr="007B5A4C">
        <w:rPr>
          <w:rStyle w:val="11"/>
          <w:color w:val="000000"/>
          <w:lang w:val="uk-UA"/>
        </w:rPr>
        <w:t xml:space="preserve"> (філій</w:t>
      </w:r>
      <w:r w:rsidRPr="007B5A4C">
        <w:rPr>
          <w:rStyle w:val="11"/>
          <w:color w:val="000000"/>
          <w:lang w:val="uk-UA"/>
        </w:rPr>
        <w:t>) юридичної особи.</w:t>
      </w:r>
    </w:p>
    <w:p w14:paraId="4ABF592C" w14:textId="134E3649" w:rsidR="00E32B93" w:rsidRPr="007B5A4C" w:rsidRDefault="00E32B93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>Можливі способи отримання відповіді та строк дії Довідки</w:t>
      </w:r>
    </w:p>
    <w:p w14:paraId="29CCD057" w14:textId="4C7F02A5" w:rsidR="00E32B93" w:rsidRPr="007B5A4C" w:rsidRDefault="00E32B93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 xml:space="preserve">Довідка </w:t>
      </w:r>
      <w:r w:rsidR="00E24E68" w:rsidRPr="007B5A4C">
        <w:rPr>
          <w:rFonts w:ascii="Times New Roman" w:hAnsi="Times New Roman" w:cs="Times New Roman"/>
          <w:sz w:val="28"/>
          <w:szCs w:val="28"/>
        </w:rPr>
        <w:t xml:space="preserve">або </w:t>
      </w:r>
      <w:r w:rsidR="00FA7F74" w:rsidRPr="007B5A4C">
        <w:rPr>
          <w:rFonts w:ascii="Times New Roman" w:hAnsi="Times New Roman" w:cs="Times New Roman"/>
          <w:sz w:val="28"/>
          <w:szCs w:val="28"/>
        </w:rPr>
        <w:t>лист-</w:t>
      </w:r>
      <w:r w:rsidR="00E24E68" w:rsidRPr="007B5A4C">
        <w:rPr>
          <w:rFonts w:ascii="Times New Roman" w:hAnsi="Times New Roman" w:cs="Times New Roman"/>
          <w:sz w:val="28"/>
          <w:szCs w:val="28"/>
        </w:rPr>
        <w:t>в</w:t>
      </w:r>
      <w:r w:rsidR="00B9663B" w:rsidRPr="007B5A4C">
        <w:rPr>
          <w:rFonts w:ascii="Times New Roman" w:hAnsi="Times New Roman" w:cs="Times New Roman"/>
          <w:sz w:val="28"/>
          <w:szCs w:val="28"/>
        </w:rPr>
        <w:t xml:space="preserve">ідмова </w:t>
      </w:r>
      <w:r w:rsidR="00E24E68" w:rsidRPr="007B5A4C">
        <w:rPr>
          <w:rFonts w:ascii="Times New Roman" w:hAnsi="Times New Roman" w:cs="Times New Roman"/>
          <w:sz w:val="28"/>
          <w:szCs w:val="28"/>
        </w:rPr>
        <w:t xml:space="preserve">у її наданні </w:t>
      </w:r>
      <w:r w:rsidRPr="007B5A4C">
        <w:rPr>
          <w:rFonts w:ascii="Times New Roman" w:hAnsi="Times New Roman" w:cs="Times New Roman"/>
          <w:sz w:val="28"/>
          <w:szCs w:val="28"/>
        </w:rPr>
        <w:t xml:space="preserve">надається </w:t>
      </w:r>
      <w:r w:rsidR="00B304DB" w:rsidRPr="007B5A4C">
        <w:rPr>
          <w:rFonts w:ascii="Times New Roman" w:hAnsi="Times New Roman" w:cs="Times New Roman"/>
          <w:sz w:val="28"/>
          <w:szCs w:val="28"/>
        </w:rPr>
        <w:t>в</w:t>
      </w:r>
      <w:r w:rsidRPr="007B5A4C">
        <w:rPr>
          <w:rFonts w:ascii="Times New Roman" w:hAnsi="Times New Roman" w:cs="Times New Roman"/>
          <w:sz w:val="28"/>
          <w:szCs w:val="28"/>
        </w:rPr>
        <w:t xml:space="preserve"> </w:t>
      </w:r>
      <w:r w:rsidR="00B304DB" w:rsidRPr="007B5A4C">
        <w:rPr>
          <w:rFonts w:ascii="Times New Roman" w:hAnsi="Times New Roman" w:cs="Times New Roman"/>
          <w:sz w:val="28"/>
          <w:szCs w:val="28"/>
        </w:rPr>
        <w:t xml:space="preserve">електронній або </w:t>
      </w:r>
      <w:r w:rsidRPr="007B5A4C">
        <w:rPr>
          <w:rFonts w:ascii="Times New Roman" w:hAnsi="Times New Roman" w:cs="Times New Roman"/>
          <w:sz w:val="28"/>
          <w:szCs w:val="28"/>
        </w:rPr>
        <w:t>паперовій формі, про що зазначається у</w:t>
      </w:r>
      <w:r w:rsidRPr="007B5A4C">
        <w:rPr>
          <w:rStyle w:val="11"/>
          <w:color w:val="000000"/>
        </w:rPr>
        <w:t xml:space="preserve"> пункті 5 </w:t>
      </w:r>
      <w:r w:rsidRPr="007B5A4C">
        <w:rPr>
          <w:rFonts w:ascii="Times New Roman" w:hAnsi="Times New Roman" w:cs="Times New Roman"/>
          <w:sz w:val="28"/>
          <w:szCs w:val="28"/>
        </w:rPr>
        <w:t>Заяв</w:t>
      </w:r>
      <w:r w:rsidR="00B304DB" w:rsidRPr="007B5A4C">
        <w:rPr>
          <w:rFonts w:ascii="Times New Roman" w:hAnsi="Times New Roman" w:cs="Times New Roman"/>
          <w:sz w:val="28"/>
          <w:szCs w:val="28"/>
        </w:rPr>
        <w:t>и</w:t>
      </w:r>
      <w:r w:rsidRPr="007B5A4C">
        <w:rPr>
          <w:rFonts w:ascii="Times New Roman" w:hAnsi="Times New Roman" w:cs="Times New Roman"/>
          <w:sz w:val="28"/>
          <w:szCs w:val="28"/>
        </w:rPr>
        <w:t xml:space="preserve"> шляхом </w:t>
      </w:r>
      <w:r w:rsidR="007227EF" w:rsidRPr="007B5A4C">
        <w:rPr>
          <w:rFonts w:ascii="Times New Roman" w:hAnsi="Times New Roman" w:cs="Times New Roman"/>
          <w:sz w:val="28"/>
          <w:szCs w:val="28"/>
        </w:rPr>
        <w:t>проставлення відповідної відмітки</w:t>
      </w:r>
      <w:r w:rsidRPr="007B5A4C">
        <w:rPr>
          <w:rFonts w:ascii="Times New Roman" w:hAnsi="Times New Roman" w:cs="Times New Roman"/>
          <w:sz w:val="28"/>
          <w:szCs w:val="28"/>
        </w:rPr>
        <w:t>.</w:t>
      </w:r>
    </w:p>
    <w:p w14:paraId="4295A586" w14:textId="631B0797" w:rsidR="00BA41FB" w:rsidRPr="007B5A4C" w:rsidRDefault="00BA41FB" w:rsidP="007B5A4C">
      <w:pPr>
        <w:pStyle w:val="a4"/>
        <w:spacing w:before="240"/>
        <w:ind w:firstLine="580"/>
        <w:jc w:val="both"/>
        <w:rPr>
          <w:rStyle w:val="11"/>
          <w:color w:val="000000"/>
          <w:lang w:val="uk-UA"/>
        </w:rPr>
      </w:pPr>
      <w:r w:rsidRPr="007B5A4C">
        <w:rPr>
          <w:rStyle w:val="11"/>
          <w:color w:val="000000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7B5A4C">
        <w:rPr>
          <w:rStyle w:val="11"/>
          <w:color w:val="000000"/>
          <w:lang w:val="uk-UA"/>
        </w:rPr>
        <w:t>до</w:t>
      </w:r>
      <w:r w:rsidRPr="007B5A4C">
        <w:rPr>
          <w:rStyle w:val="11"/>
          <w:color w:val="000000"/>
          <w:lang w:val="uk-UA"/>
        </w:rPr>
        <w:t xml:space="preserve"> Електронного кабінету</w:t>
      </w:r>
      <w:r w:rsidR="008D0134" w:rsidRPr="007B5A4C">
        <w:rPr>
          <w:rStyle w:val="11"/>
          <w:color w:val="000000"/>
          <w:lang w:val="uk-UA"/>
        </w:rPr>
        <w:t>.</w:t>
      </w:r>
    </w:p>
    <w:p w14:paraId="31616DE7" w14:textId="1EF442C4" w:rsidR="00E32B93" w:rsidRPr="007B5A4C" w:rsidRDefault="00E32B93" w:rsidP="007B5A4C">
      <w:pPr>
        <w:pStyle w:val="a4"/>
        <w:spacing w:before="240"/>
        <w:ind w:firstLine="580"/>
        <w:jc w:val="both"/>
        <w:rPr>
          <w:rStyle w:val="11"/>
          <w:color w:val="000000"/>
          <w:lang w:val="uk-UA"/>
        </w:rPr>
      </w:pPr>
      <w:r w:rsidRPr="007B5A4C">
        <w:rPr>
          <w:rStyle w:val="11"/>
          <w:color w:val="000000"/>
          <w:lang w:val="uk-UA"/>
        </w:rPr>
        <w:t xml:space="preserve">Документ за результатами опрацювання </w:t>
      </w:r>
      <w:r w:rsidR="00F0074F" w:rsidRPr="007B5A4C">
        <w:rPr>
          <w:rStyle w:val="11"/>
          <w:color w:val="000000"/>
          <w:lang w:val="uk-UA"/>
        </w:rPr>
        <w:t>З</w:t>
      </w:r>
      <w:r w:rsidRPr="007B5A4C">
        <w:rPr>
          <w:rStyle w:val="11"/>
          <w:color w:val="000000"/>
          <w:lang w:val="uk-UA"/>
        </w:rPr>
        <w:t xml:space="preserve">аяви у паперовій формі </w:t>
      </w:r>
      <w:r w:rsidR="00065BD3" w:rsidRPr="007B5A4C">
        <w:rPr>
          <w:rStyle w:val="11"/>
          <w:color w:val="000000"/>
          <w:lang w:val="uk-UA"/>
        </w:rPr>
        <w:t xml:space="preserve">може бути отримано платником </w:t>
      </w:r>
      <w:r w:rsidRPr="007B5A4C">
        <w:rPr>
          <w:rStyle w:val="11"/>
          <w:color w:val="000000"/>
          <w:lang w:val="uk-UA"/>
        </w:rPr>
        <w:t>(його законни</w:t>
      </w:r>
      <w:r w:rsidR="00065BD3" w:rsidRPr="007B5A4C">
        <w:rPr>
          <w:rStyle w:val="11"/>
          <w:color w:val="000000"/>
          <w:lang w:val="uk-UA"/>
        </w:rPr>
        <w:t>м</w:t>
      </w:r>
      <w:r w:rsidRPr="007B5A4C">
        <w:rPr>
          <w:rStyle w:val="11"/>
          <w:color w:val="000000"/>
          <w:lang w:val="uk-UA"/>
        </w:rPr>
        <w:t xml:space="preserve"> чи уповноважени</w:t>
      </w:r>
      <w:r w:rsidR="00065BD3" w:rsidRPr="007B5A4C">
        <w:rPr>
          <w:rStyle w:val="11"/>
          <w:color w:val="000000"/>
          <w:lang w:val="uk-UA"/>
        </w:rPr>
        <w:t>м</w:t>
      </w:r>
      <w:r w:rsidRPr="007B5A4C">
        <w:rPr>
          <w:rStyle w:val="11"/>
          <w:color w:val="000000"/>
          <w:lang w:val="uk-UA"/>
        </w:rPr>
        <w:t xml:space="preserve"> представник</w:t>
      </w:r>
      <w:r w:rsidR="00065BD3" w:rsidRPr="007B5A4C">
        <w:rPr>
          <w:rStyle w:val="11"/>
          <w:color w:val="000000"/>
          <w:lang w:val="uk-UA"/>
        </w:rPr>
        <w:t>ом</w:t>
      </w:r>
      <w:r w:rsidRPr="007B5A4C">
        <w:rPr>
          <w:rStyle w:val="11"/>
          <w:color w:val="000000"/>
          <w:lang w:val="uk-UA"/>
        </w:rPr>
        <w:t>) безпосередньо в органі</w:t>
      </w:r>
      <w:r w:rsidR="00065BD3" w:rsidRPr="007B5A4C">
        <w:rPr>
          <w:rStyle w:val="11"/>
          <w:color w:val="000000"/>
          <w:lang w:val="uk-UA"/>
        </w:rPr>
        <w:t xml:space="preserve"> ДПС</w:t>
      </w:r>
      <w:r w:rsidRPr="007B5A4C">
        <w:rPr>
          <w:rStyle w:val="11"/>
          <w:color w:val="000000"/>
          <w:lang w:val="uk-UA"/>
        </w:rPr>
        <w:t>, до якого було подано Заяву.</w:t>
      </w:r>
    </w:p>
    <w:p w14:paraId="7A2C5DD2" w14:textId="77D083AF" w:rsidR="00E32B93" w:rsidRPr="007B5A4C" w:rsidRDefault="00E32B93" w:rsidP="007B5A4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/>
        <w:ind w:firstLine="567"/>
        <w:jc w:val="both"/>
        <w:rPr>
          <w:rStyle w:val="11"/>
          <w:rFonts w:eastAsia="Calibri"/>
          <w:lang w:val="uk-UA" w:eastAsia="en-US"/>
        </w:rPr>
      </w:pPr>
      <w:r w:rsidRPr="007B5A4C">
        <w:rPr>
          <w:rFonts w:eastAsia="Calibri"/>
          <w:sz w:val="28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14:paraId="3110C525" w14:textId="255E8BF3" w:rsidR="00495991" w:rsidRPr="007B5A4C" w:rsidRDefault="00495991" w:rsidP="007B5A4C">
      <w:pPr>
        <w:pStyle w:val="a4"/>
        <w:numPr>
          <w:ilvl w:val="0"/>
          <w:numId w:val="4"/>
        </w:numPr>
        <w:tabs>
          <w:tab w:val="left" w:pos="284"/>
        </w:tabs>
        <w:spacing w:before="240"/>
        <w:ind w:left="0" w:firstLine="0"/>
        <w:jc w:val="both"/>
        <w:rPr>
          <w:rStyle w:val="11"/>
          <w:b/>
          <w:color w:val="000000"/>
          <w:lang w:val="uk-UA"/>
        </w:rPr>
      </w:pPr>
      <w:r w:rsidRPr="007B5A4C">
        <w:rPr>
          <w:rStyle w:val="11"/>
          <w:b/>
          <w:color w:val="000000"/>
          <w:lang w:val="uk-UA"/>
        </w:rPr>
        <w:t xml:space="preserve">Інформація щодо стану </w:t>
      </w:r>
      <w:r w:rsidR="00834539" w:rsidRPr="007B5A4C">
        <w:rPr>
          <w:rStyle w:val="11"/>
          <w:b/>
          <w:color w:val="000000"/>
          <w:lang w:val="uk-UA"/>
        </w:rPr>
        <w:t xml:space="preserve">та строку </w:t>
      </w:r>
      <w:r w:rsidRPr="007B5A4C">
        <w:rPr>
          <w:rStyle w:val="11"/>
          <w:b/>
          <w:color w:val="000000"/>
          <w:lang w:val="uk-UA"/>
        </w:rPr>
        <w:t>розгляду заяви</w:t>
      </w:r>
    </w:p>
    <w:p w14:paraId="27F5B7AC" w14:textId="1C144585" w:rsidR="0014211A" w:rsidRPr="007B5A4C" w:rsidRDefault="00F45A67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Style w:val="11"/>
          <w:color w:val="000000"/>
        </w:rPr>
        <w:t>Строк</w:t>
      </w:r>
      <w:r w:rsidR="00E45344" w:rsidRPr="007B5A4C">
        <w:rPr>
          <w:rStyle w:val="11"/>
          <w:color w:val="000000"/>
        </w:rPr>
        <w:t xml:space="preserve"> розгляду заяви</w:t>
      </w:r>
      <w:r w:rsidR="0025572E" w:rsidRPr="007B5A4C">
        <w:rPr>
          <w:rStyle w:val="11"/>
          <w:color w:val="000000"/>
        </w:rPr>
        <w:t xml:space="preserve"> </w:t>
      </w:r>
      <w:r w:rsidR="00003A29" w:rsidRPr="007B5A4C">
        <w:rPr>
          <w:rStyle w:val="11"/>
          <w:color w:val="000000"/>
        </w:rPr>
        <w:t xml:space="preserve">становить </w:t>
      </w:r>
      <w:r w:rsidR="00003A29" w:rsidRPr="007B5A4C">
        <w:rPr>
          <w:rFonts w:ascii="Times New Roman" w:hAnsi="Times New Roman" w:cs="Times New Roman"/>
          <w:sz w:val="28"/>
          <w:szCs w:val="28"/>
        </w:rPr>
        <w:t>п’ят</w:t>
      </w:r>
      <w:r w:rsidR="00EA054E" w:rsidRPr="007B5A4C">
        <w:rPr>
          <w:rFonts w:ascii="Times New Roman" w:hAnsi="Times New Roman" w:cs="Times New Roman"/>
          <w:sz w:val="28"/>
          <w:szCs w:val="28"/>
        </w:rPr>
        <w:t>ь</w:t>
      </w:r>
      <w:r w:rsidR="00003A29" w:rsidRPr="007B5A4C">
        <w:rPr>
          <w:rFonts w:ascii="Times New Roman" w:hAnsi="Times New Roman" w:cs="Times New Roman"/>
          <w:sz w:val="28"/>
          <w:szCs w:val="28"/>
        </w:rPr>
        <w:t xml:space="preserve"> робочих днів з дня, наступного за днем </w:t>
      </w:r>
      <w:r w:rsidR="00547B38" w:rsidRPr="007B5A4C">
        <w:rPr>
          <w:rFonts w:ascii="Times New Roman" w:hAnsi="Times New Roman" w:cs="Times New Roman"/>
          <w:sz w:val="28"/>
          <w:szCs w:val="28"/>
        </w:rPr>
        <w:t xml:space="preserve">її </w:t>
      </w:r>
      <w:r w:rsidR="00003A29" w:rsidRPr="007B5A4C">
        <w:rPr>
          <w:rFonts w:ascii="Times New Roman" w:hAnsi="Times New Roman" w:cs="Times New Roman"/>
          <w:sz w:val="28"/>
          <w:szCs w:val="28"/>
        </w:rPr>
        <w:t>отримання органом, до якого її було подано.</w:t>
      </w:r>
    </w:p>
    <w:p w14:paraId="04EF5EA9" w14:textId="0A4673DF" w:rsidR="00B4415F" w:rsidRPr="007B5A4C" w:rsidRDefault="008103E7" w:rsidP="007B5A4C">
      <w:pPr>
        <w:widowControl w:val="0"/>
        <w:tabs>
          <w:tab w:val="left" w:pos="993"/>
          <w:tab w:val="left" w:pos="4860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A4C">
        <w:rPr>
          <w:rFonts w:ascii="Times New Roman" w:hAnsi="Times New Roman" w:cs="Times New Roman"/>
          <w:sz w:val="28"/>
          <w:szCs w:val="28"/>
        </w:rPr>
        <w:t>Про готовність документа до видачі надходить електронне повідомлення (квитанція) у</w:t>
      </w:r>
      <w:r w:rsidR="00EA054E" w:rsidRPr="007B5A4C">
        <w:rPr>
          <w:rFonts w:ascii="Times New Roman" w:hAnsi="Times New Roman" w:cs="Times New Roman"/>
          <w:sz w:val="28"/>
          <w:szCs w:val="28"/>
        </w:rPr>
        <w:t xml:space="preserve"> разі подання </w:t>
      </w:r>
      <w:r w:rsidRPr="007B5A4C">
        <w:rPr>
          <w:rFonts w:ascii="Times New Roman" w:hAnsi="Times New Roman" w:cs="Times New Roman"/>
          <w:sz w:val="28"/>
          <w:szCs w:val="28"/>
        </w:rPr>
        <w:t>З</w:t>
      </w:r>
      <w:r w:rsidR="00EA054E" w:rsidRPr="007B5A4C">
        <w:rPr>
          <w:rFonts w:ascii="Times New Roman" w:hAnsi="Times New Roman" w:cs="Times New Roman"/>
          <w:sz w:val="28"/>
          <w:szCs w:val="28"/>
        </w:rPr>
        <w:t xml:space="preserve">аяви через Електронний кабінет та </w:t>
      </w:r>
      <w:r w:rsidR="00DE6D1F" w:rsidRPr="007B5A4C">
        <w:rPr>
          <w:rFonts w:ascii="Times New Roman" w:hAnsi="Times New Roman" w:cs="Times New Roman"/>
          <w:sz w:val="28"/>
          <w:szCs w:val="28"/>
        </w:rPr>
        <w:t xml:space="preserve">обрання </w:t>
      </w:r>
      <w:r w:rsidR="00A548D3" w:rsidRPr="007B5A4C">
        <w:rPr>
          <w:rFonts w:ascii="Times New Roman" w:hAnsi="Times New Roman" w:cs="Times New Roman"/>
          <w:sz w:val="28"/>
          <w:szCs w:val="28"/>
        </w:rPr>
        <w:t xml:space="preserve">паперової форми </w:t>
      </w:r>
      <w:r w:rsidR="00EA054E" w:rsidRPr="007B5A4C">
        <w:rPr>
          <w:rFonts w:ascii="Times New Roman" w:hAnsi="Times New Roman" w:cs="Times New Roman"/>
          <w:sz w:val="28"/>
          <w:szCs w:val="28"/>
        </w:rPr>
        <w:t>Довідк</w:t>
      </w:r>
      <w:r w:rsidR="00A548D3" w:rsidRPr="007B5A4C">
        <w:rPr>
          <w:rFonts w:ascii="Times New Roman" w:hAnsi="Times New Roman" w:cs="Times New Roman"/>
          <w:sz w:val="28"/>
          <w:szCs w:val="28"/>
        </w:rPr>
        <w:t>и</w:t>
      </w:r>
      <w:r w:rsidR="00EA054E" w:rsidRPr="007B5A4C">
        <w:rPr>
          <w:rFonts w:ascii="Times New Roman" w:hAnsi="Times New Roman" w:cs="Times New Roman"/>
          <w:sz w:val="28"/>
          <w:szCs w:val="28"/>
        </w:rPr>
        <w:t xml:space="preserve"> (обирається у пункті 5 Заяви)</w:t>
      </w:r>
      <w:r w:rsidR="00B4415F" w:rsidRPr="007B5A4C">
        <w:rPr>
          <w:rFonts w:ascii="Times New Roman" w:hAnsi="Times New Roman" w:cs="Times New Roman"/>
          <w:sz w:val="28"/>
          <w:szCs w:val="28"/>
        </w:rPr>
        <w:t xml:space="preserve">, після чого </w:t>
      </w:r>
      <w:r w:rsidR="004E3C52" w:rsidRPr="007B5A4C"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="00B4415F" w:rsidRPr="007B5A4C">
        <w:rPr>
          <w:rFonts w:ascii="Times New Roman" w:hAnsi="Times New Roman" w:cs="Times New Roman"/>
          <w:sz w:val="28"/>
          <w:szCs w:val="28"/>
        </w:rPr>
        <w:t>звернутися до органу ДПС для його отриман</w:t>
      </w:r>
      <w:r w:rsidR="009714ED" w:rsidRPr="007B5A4C">
        <w:rPr>
          <w:rFonts w:ascii="Times New Roman" w:hAnsi="Times New Roman" w:cs="Times New Roman"/>
          <w:sz w:val="28"/>
          <w:szCs w:val="28"/>
        </w:rPr>
        <w:t>ня.</w:t>
      </w:r>
    </w:p>
    <w:p w14:paraId="3448B651" w14:textId="6ED5D209" w:rsidR="00F45A67" w:rsidRPr="007B5A4C" w:rsidRDefault="00FE531F" w:rsidP="007B5A4C">
      <w:pPr>
        <w:pStyle w:val="a4"/>
        <w:spacing w:before="240"/>
        <w:ind w:firstLine="580"/>
        <w:jc w:val="both"/>
        <w:rPr>
          <w:rStyle w:val="11"/>
          <w:i/>
          <w:color w:val="000000"/>
          <w:lang w:val="uk-UA"/>
        </w:rPr>
      </w:pPr>
      <w:r w:rsidRPr="007B5A4C">
        <w:rPr>
          <w:rStyle w:val="11"/>
          <w:i/>
          <w:color w:val="000000"/>
          <w:lang w:val="uk-UA"/>
        </w:rPr>
        <w:t>! Н</w:t>
      </w:r>
      <w:r w:rsidR="00F45A67" w:rsidRPr="007B5A4C">
        <w:rPr>
          <w:rStyle w:val="11"/>
          <w:i/>
          <w:color w:val="000000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7B5A4C">
        <w:rPr>
          <w:rStyle w:val="11"/>
          <w:i/>
          <w:color w:val="000000"/>
          <w:lang w:val="uk-UA"/>
        </w:rPr>
        <w:t>Порядку №</w:t>
      </w:r>
      <w:r w:rsidR="00DA748A" w:rsidRPr="007B5A4C">
        <w:rPr>
          <w:rStyle w:val="11"/>
          <w:i/>
          <w:color w:val="000000"/>
          <w:lang w:val="uk-UA"/>
        </w:rPr>
        <w:t> </w:t>
      </w:r>
      <w:r w:rsidR="00444153" w:rsidRPr="007B5A4C">
        <w:rPr>
          <w:rStyle w:val="11"/>
          <w:i/>
          <w:color w:val="000000"/>
          <w:lang w:val="uk-UA"/>
        </w:rPr>
        <w:t xml:space="preserve"> 733 </w:t>
      </w:r>
      <w:r w:rsidR="00F45A67" w:rsidRPr="007B5A4C">
        <w:rPr>
          <w:rStyle w:val="11"/>
          <w:i/>
          <w:color w:val="000000"/>
          <w:lang w:val="uk-UA"/>
        </w:rPr>
        <w:t xml:space="preserve">щодо її заповнення може бути причиною </w:t>
      </w:r>
      <w:r w:rsidR="00444153" w:rsidRPr="007B5A4C">
        <w:rPr>
          <w:rStyle w:val="11"/>
          <w:i/>
          <w:color w:val="000000"/>
          <w:lang w:val="uk-UA"/>
        </w:rPr>
        <w:t xml:space="preserve">її </w:t>
      </w:r>
      <w:r w:rsidR="00F45A67" w:rsidRPr="007B5A4C">
        <w:rPr>
          <w:rStyle w:val="11"/>
          <w:i/>
          <w:color w:val="000000"/>
          <w:lang w:val="uk-UA"/>
        </w:rPr>
        <w:t xml:space="preserve">неприйняття </w:t>
      </w:r>
      <w:r w:rsidR="00444153" w:rsidRPr="007B5A4C">
        <w:rPr>
          <w:rStyle w:val="11"/>
          <w:i/>
          <w:color w:val="000000"/>
          <w:lang w:val="uk-UA"/>
        </w:rPr>
        <w:t>та відхилення засобами інформаційно-комунікаційних систем ДПС</w:t>
      </w:r>
      <w:r w:rsidR="004E3C52" w:rsidRPr="007B5A4C">
        <w:rPr>
          <w:rStyle w:val="11"/>
          <w:i/>
          <w:color w:val="000000"/>
          <w:lang w:val="uk-UA"/>
        </w:rPr>
        <w:t>.</w:t>
      </w:r>
    </w:p>
    <w:sectPr w:rsidR="00F45A67" w:rsidRPr="007B5A4C" w:rsidSect="00735F2E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31BCA" w14:textId="77777777" w:rsidR="00832467" w:rsidRDefault="00832467" w:rsidP="007F6E62">
      <w:pPr>
        <w:spacing w:after="0" w:line="240" w:lineRule="auto"/>
      </w:pPr>
      <w:r>
        <w:separator/>
      </w:r>
    </w:p>
  </w:endnote>
  <w:endnote w:type="continuationSeparator" w:id="0">
    <w:p w14:paraId="5C88C1E6" w14:textId="77777777" w:rsidR="00832467" w:rsidRDefault="00832467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 Head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C0C38" w14:textId="77777777" w:rsidR="00832467" w:rsidRDefault="00832467" w:rsidP="007F6E62">
      <w:pPr>
        <w:spacing w:after="0" w:line="240" w:lineRule="auto"/>
      </w:pPr>
      <w:r>
        <w:separator/>
      </w:r>
    </w:p>
  </w:footnote>
  <w:footnote w:type="continuationSeparator" w:id="0">
    <w:p w14:paraId="052B8B63" w14:textId="77777777" w:rsidR="00832467" w:rsidRDefault="00832467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9515853"/>
      <w:docPartObj>
        <w:docPartGallery w:val="Page Numbers (Top of Page)"/>
        <w:docPartUnique/>
      </w:docPartObj>
    </w:sdtPr>
    <w:sdtEndPr/>
    <w:sdtContent>
      <w:p w14:paraId="3E65A772" w14:textId="0A071BBA" w:rsidR="007F6E62" w:rsidRDefault="007F6E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956FD1" w14:textId="77777777" w:rsidR="007F6E62" w:rsidRDefault="007F6E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6C4F" w14:textId="77777777" w:rsidR="00382B3E" w:rsidRPr="006062BA" w:rsidRDefault="00382B3E" w:rsidP="00382B3E">
    <w:pPr>
      <w:pStyle w:val="a7"/>
      <w:spacing w:line="276" w:lineRule="auto"/>
      <w:ind w:left="6946" w:hanging="1134"/>
      <w:jc w:val="both"/>
      <w:rPr>
        <w:rFonts w:ascii="Times New Roman" w:hAnsi="Times New Roman" w:cs="Times New Roman"/>
        <w:sz w:val="20"/>
      </w:rPr>
    </w:pPr>
    <w:r w:rsidRPr="006062BA">
      <w:rPr>
        <w:rFonts w:ascii="Times New Roman" w:hAnsi="Times New Roman" w:cs="Times New Roman"/>
        <w:sz w:val="20"/>
      </w:rPr>
      <w:t xml:space="preserve">Додаток 1 </w:t>
    </w:r>
  </w:p>
  <w:p w14:paraId="3203F6F4" w14:textId="5D9FABC3" w:rsidR="00382B3E" w:rsidRPr="006062BA" w:rsidRDefault="00382B3E" w:rsidP="00382B3E">
    <w:pPr>
      <w:pStyle w:val="a7"/>
      <w:spacing w:line="276" w:lineRule="auto"/>
      <w:ind w:left="6946" w:hanging="1134"/>
      <w:jc w:val="both"/>
      <w:rPr>
        <w:rFonts w:ascii="Times New Roman" w:hAnsi="Times New Roman" w:cs="Times New Roman"/>
        <w:sz w:val="20"/>
      </w:rPr>
    </w:pPr>
    <w:r w:rsidRPr="006062BA">
      <w:rPr>
        <w:rFonts w:ascii="Times New Roman" w:hAnsi="Times New Roman" w:cs="Times New Roman"/>
        <w:sz w:val="20"/>
      </w:rPr>
      <w:t>до листа ДПС від 2</w:t>
    </w:r>
    <w:r w:rsidR="00E76D48" w:rsidRPr="009B271E">
      <w:rPr>
        <w:rFonts w:ascii="Times New Roman" w:hAnsi="Times New Roman" w:cs="Times New Roman"/>
        <w:sz w:val="20"/>
        <w:lang w:val="ru-RU"/>
      </w:rPr>
      <w:t>2</w:t>
    </w:r>
    <w:r w:rsidRPr="006062BA">
      <w:rPr>
        <w:rFonts w:ascii="Times New Roman" w:hAnsi="Times New Roman" w:cs="Times New Roman"/>
        <w:sz w:val="20"/>
      </w:rPr>
      <w:t xml:space="preserve">.07.2026 </w:t>
    </w:r>
  </w:p>
  <w:p w14:paraId="09BE7B36" w14:textId="0DBCA608" w:rsidR="00382B3E" w:rsidRDefault="00382B3E" w:rsidP="00382B3E">
    <w:pPr>
      <w:pStyle w:val="a7"/>
      <w:spacing w:line="276" w:lineRule="auto"/>
      <w:ind w:left="6946" w:hanging="1134"/>
      <w:jc w:val="both"/>
    </w:pPr>
    <w:r w:rsidRPr="006062BA">
      <w:rPr>
        <w:rFonts w:ascii="Times New Roman" w:hAnsi="Times New Roman" w:cs="Times New Roman"/>
        <w:sz w:val="20"/>
      </w:rPr>
      <w:t>№ _____/7/99-00-13-02-01-07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 w16cid:durableId="162429422">
    <w:abstractNumId w:val="3"/>
  </w:num>
  <w:num w:numId="2" w16cid:durableId="1795832316">
    <w:abstractNumId w:val="1"/>
  </w:num>
  <w:num w:numId="3" w16cid:durableId="1129516706">
    <w:abstractNumId w:val="0"/>
  </w:num>
  <w:num w:numId="4" w16cid:durableId="1441995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9"/>
    <w:rsid w:val="00003A29"/>
    <w:rsid w:val="00006F27"/>
    <w:rsid w:val="00016FEA"/>
    <w:rsid w:val="000548E2"/>
    <w:rsid w:val="00056E5A"/>
    <w:rsid w:val="00065BD3"/>
    <w:rsid w:val="000660B3"/>
    <w:rsid w:val="00072645"/>
    <w:rsid w:val="000771A5"/>
    <w:rsid w:val="0008418C"/>
    <w:rsid w:val="0009011E"/>
    <w:rsid w:val="00097F86"/>
    <w:rsid w:val="000A2530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D24F7"/>
    <w:rsid w:val="001D7EF3"/>
    <w:rsid w:val="001E2C47"/>
    <w:rsid w:val="001F2D3B"/>
    <w:rsid w:val="00203986"/>
    <w:rsid w:val="00207AC8"/>
    <w:rsid w:val="00210F7B"/>
    <w:rsid w:val="00213A8B"/>
    <w:rsid w:val="00236927"/>
    <w:rsid w:val="00247C6A"/>
    <w:rsid w:val="0025572E"/>
    <w:rsid w:val="00260061"/>
    <w:rsid w:val="002833AD"/>
    <w:rsid w:val="00296C90"/>
    <w:rsid w:val="002A0164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4153"/>
    <w:rsid w:val="00453A1A"/>
    <w:rsid w:val="004746BA"/>
    <w:rsid w:val="0048110F"/>
    <w:rsid w:val="0048294E"/>
    <w:rsid w:val="00495991"/>
    <w:rsid w:val="004A1087"/>
    <w:rsid w:val="004A56E7"/>
    <w:rsid w:val="004D21C9"/>
    <w:rsid w:val="004E3C52"/>
    <w:rsid w:val="004F7531"/>
    <w:rsid w:val="00501F7A"/>
    <w:rsid w:val="00511615"/>
    <w:rsid w:val="00536004"/>
    <w:rsid w:val="00547B38"/>
    <w:rsid w:val="005573BC"/>
    <w:rsid w:val="00560252"/>
    <w:rsid w:val="005719C5"/>
    <w:rsid w:val="00581B66"/>
    <w:rsid w:val="00586BF4"/>
    <w:rsid w:val="00591989"/>
    <w:rsid w:val="005B6BE0"/>
    <w:rsid w:val="005D03D1"/>
    <w:rsid w:val="005E7691"/>
    <w:rsid w:val="005F3CDD"/>
    <w:rsid w:val="00600FD8"/>
    <w:rsid w:val="00604811"/>
    <w:rsid w:val="006062BA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F0785"/>
    <w:rsid w:val="006F2822"/>
    <w:rsid w:val="006F7A68"/>
    <w:rsid w:val="0070579A"/>
    <w:rsid w:val="00720436"/>
    <w:rsid w:val="007227EF"/>
    <w:rsid w:val="00735F2E"/>
    <w:rsid w:val="00761B81"/>
    <w:rsid w:val="00772962"/>
    <w:rsid w:val="0077647D"/>
    <w:rsid w:val="007869DC"/>
    <w:rsid w:val="007A1148"/>
    <w:rsid w:val="007A597C"/>
    <w:rsid w:val="007B4C55"/>
    <w:rsid w:val="007B5A4C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14250"/>
    <w:rsid w:val="00832467"/>
    <w:rsid w:val="00832E46"/>
    <w:rsid w:val="00833083"/>
    <w:rsid w:val="00834539"/>
    <w:rsid w:val="0084566D"/>
    <w:rsid w:val="00854440"/>
    <w:rsid w:val="00872930"/>
    <w:rsid w:val="00874AFB"/>
    <w:rsid w:val="008A186A"/>
    <w:rsid w:val="008B1776"/>
    <w:rsid w:val="008D0134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B271E"/>
    <w:rsid w:val="009E3BCD"/>
    <w:rsid w:val="009F3AA5"/>
    <w:rsid w:val="00A014DF"/>
    <w:rsid w:val="00A1234E"/>
    <w:rsid w:val="00A16055"/>
    <w:rsid w:val="00A2701C"/>
    <w:rsid w:val="00A33582"/>
    <w:rsid w:val="00A548D3"/>
    <w:rsid w:val="00A76759"/>
    <w:rsid w:val="00A77A80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352D"/>
    <w:rsid w:val="00B76BCD"/>
    <w:rsid w:val="00B80B77"/>
    <w:rsid w:val="00B94CCA"/>
    <w:rsid w:val="00B9663B"/>
    <w:rsid w:val="00BA41FB"/>
    <w:rsid w:val="00BB6B3B"/>
    <w:rsid w:val="00BE515C"/>
    <w:rsid w:val="00BF7C02"/>
    <w:rsid w:val="00C22C2E"/>
    <w:rsid w:val="00C26C11"/>
    <w:rsid w:val="00C411CD"/>
    <w:rsid w:val="00C5213F"/>
    <w:rsid w:val="00C606CD"/>
    <w:rsid w:val="00C67714"/>
    <w:rsid w:val="00C76EEF"/>
    <w:rsid w:val="00C80C4E"/>
    <w:rsid w:val="00C92E68"/>
    <w:rsid w:val="00CA0ACC"/>
    <w:rsid w:val="00CC6CBB"/>
    <w:rsid w:val="00CE5C49"/>
    <w:rsid w:val="00CF4EE3"/>
    <w:rsid w:val="00CF5658"/>
    <w:rsid w:val="00CF7877"/>
    <w:rsid w:val="00D40EFF"/>
    <w:rsid w:val="00D52FBC"/>
    <w:rsid w:val="00D546D1"/>
    <w:rsid w:val="00D56243"/>
    <w:rsid w:val="00D565B4"/>
    <w:rsid w:val="00D61CD4"/>
    <w:rsid w:val="00D62B56"/>
    <w:rsid w:val="00D74386"/>
    <w:rsid w:val="00D8053D"/>
    <w:rsid w:val="00D97742"/>
    <w:rsid w:val="00DA5CC5"/>
    <w:rsid w:val="00DA748A"/>
    <w:rsid w:val="00DB0A8E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812A9"/>
    <w:rsid w:val="00E849D5"/>
    <w:rsid w:val="00E919D1"/>
    <w:rsid w:val="00EA054E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D436E"/>
    <w:rsid w:val="00FE531F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8DBE"/>
  <w15:chartTrackingRefBased/>
  <w15:docId w15:val="{F77AC645-586C-4D69-B969-2F3D5781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и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9B2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inet.tax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102-18#Tex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4508</Words>
  <Characters>2570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ДЖИКІЯ СОФІЯ ГІВІЄВНА</dc:creator>
  <cp:keywords/>
  <dc:description/>
  <cp:lastModifiedBy>Internet</cp:lastModifiedBy>
  <cp:revision>3</cp:revision>
  <dcterms:created xsi:type="dcterms:W3CDTF">2026-07-24T10:08:00Z</dcterms:created>
  <dcterms:modified xsi:type="dcterms:W3CDTF">2026-07-24T10:25:00Z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1666386f-8da1-42a8-819c-4ff699a5817b</vt:lpwstr>
  </property>
</Properties>
</file>