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514" w:rsidRPr="00137584" w:rsidRDefault="00C04514" w:rsidP="00C04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1375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Щодо заповнення платіжних документів </w:t>
      </w:r>
    </w:p>
    <w:p w:rsidR="00C04514" w:rsidRDefault="00C04514" w:rsidP="00C04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75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перерахування податків, зборів, платежів та єдиного внеску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!</w:t>
      </w:r>
    </w:p>
    <w:p w:rsidR="00C04514" w:rsidRDefault="00C04514" w:rsidP="00C04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04514" w:rsidRDefault="00C04514" w:rsidP="00C04514">
      <w:pPr>
        <w:pStyle w:val="2"/>
        <w:spacing w:before="0" w:beforeAutospacing="0" w:after="0" w:afterAutospacing="0"/>
        <w:ind w:firstLine="709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97516C">
        <w:rPr>
          <w:rFonts w:eastAsia="Times New Roman"/>
          <w:b w:val="0"/>
          <w:bCs w:val="0"/>
          <w:sz w:val="28"/>
          <w:szCs w:val="28"/>
          <w:lang w:eastAsia="ru-RU"/>
        </w:rPr>
        <w:t xml:space="preserve">Головне управління ДПС у Сумській області звертає увагу платників на те, що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>під час</w:t>
      </w:r>
      <w:r w:rsidRPr="0097516C">
        <w:rPr>
          <w:rFonts w:eastAsia="Times New Roman"/>
          <w:b w:val="0"/>
          <w:bCs w:val="0"/>
          <w:sz w:val="28"/>
          <w:szCs w:val="28"/>
          <w:lang w:eastAsia="ru-RU"/>
        </w:rPr>
        <w:t xml:space="preserve"> сплат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>и</w:t>
      </w:r>
      <w:r w:rsidRPr="0097516C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r w:rsidRPr="006C26EC">
        <w:rPr>
          <w:rFonts w:eastAsia="Times New Roman"/>
          <w:b w:val="0"/>
          <w:bCs w:val="0"/>
          <w:sz w:val="28"/>
          <w:szCs w:val="28"/>
          <w:lang w:eastAsia="ru-RU"/>
        </w:rPr>
        <w:t>податків, зборів, платежів, єдиного внеску на загальнообов'язкове державне соціальне страхування</w:t>
      </w:r>
      <w:r w:rsidRPr="0097516C">
        <w:rPr>
          <w:rFonts w:eastAsia="Times New Roman"/>
          <w:b w:val="0"/>
          <w:bCs w:val="0"/>
          <w:sz w:val="28"/>
          <w:szCs w:val="28"/>
          <w:lang w:eastAsia="ru-RU"/>
        </w:rPr>
        <w:t xml:space="preserve">, </w:t>
      </w:r>
      <w:r w:rsidRPr="001C7C3A">
        <w:rPr>
          <w:rFonts w:eastAsia="Times New Roman"/>
          <w:b w:val="0"/>
          <w:bCs w:val="0"/>
          <w:sz w:val="28"/>
          <w:szCs w:val="28"/>
          <w:lang w:eastAsia="ru-RU"/>
        </w:rPr>
        <w:t>реквізити «Призначення платежу»</w:t>
      </w:r>
      <w:r w:rsidRPr="007E0F40">
        <w:rPr>
          <w:rFonts w:eastAsia="Times New Roman"/>
          <w:bCs w:val="0"/>
          <w:sz w:val="28"/>
          <w:szCs w:val="28"/>
          <w:lang w:eastAsia="ru-RU"/>
        </w:rPr>
        <w:t xml:space="preserve"> </w:t>
      </w:r>
      <w:r w:rsidRPr="001C7C3A">
        <w:rPr>
          <w:rFonts w:eastAsia="Times New Roman"/>
          <w:b w:val="0"/>
          <w:bCs w:val="0"/>
          <w:sz w:val="28"/>
          <w:szCs w:val="28"/>
          <w:lang w:eastAsia="ru-RU"/>
        </w:rPr>
        <w:t>в платіжних документах</w:t>
      </w:r>
      <w:r w:rsidRPr="0097516C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повинні </w:t>
      </w:r>
      <w:r w:rsidRPr="0097516C">
        <w:rPr>
          <w:rFonts w:eastAsia="Times New Roman"/>
          <w:b w:val="0"/>
          <w:bCs w:val="0"/>
          <w:sz w:val="28"/>
          <w:szCs w:val="28"/>
          <w:lang w:eastAsia="ru-RU"/>
        </w:rPr>
        <w:t>заповню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>ватися</w:t>
      </w:r>
      <w:r w:rsidRPr="0097516C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відповідно до вимог </w:t>
      </w:r>
      <w:r w:rsidRPr="001C7C3A">
        <w:rPr>
          <w:rFonts w:eastAsia="Times New Roman"/>
          <w:bCs w:val="0"/>
          <w:sz w:val="28"/>
          <w:szCs w:val="28"/>
          <w:lang w:eastAsia="ru-RU"/>
        </w:rPr>
        <w:t xml:space="preserve">наказу Міністерства фінансів України від 24.07.2015 № 666 «Про затвердження Порядку заповнення реквізиту "Призначення платежу" розрахункових документів на переказ у разі сплати (стягнення) податків, зборів, платежів на бюджетні рахунки та/або єдиного внеску на загальнообов'язкове державне соціальне страхування на небюджетні рахунки, а також на єдиний рахунок» </w:t>
      </w:r>
      <w:r w:rsidRPr="00912E96">
        <w:rPr>
          <w:rFonts w:eastAsia="Times New Roman"/>
          <w:b w:val="0"/>
          <w:bCs w:val="0"/>
          <w:sz w:val="28"/>
          <w:szCs w:val="28"/>
          <w:lang w:eastAsia="ru-RU"/>
        </w:rPr>
        <w:t>(</w:t>
      </w:r>
      <w:r w:rsidRPr="00111988">
        <w:rPr>
          <w:rFonts w:eastAsia="Times New Roman"/>
          <w:b w:val="0"/>
          <w:bCs w:val="0"/>
          <w:sz w:val="28"/>
          <w:szCs w:val="28"/>
          <w:lang w:eastAsia="ru-RU"/>
        </w:rPr>
        <w:t>із змінами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>).</w:t>
      </w:r>
    </w:p>
    <w:p w:rsidR="00C04514" w:rsidRPr="00912E96" w:rsidRDefault="00C04514" w:rsidP="00C04514">
      <w:pPr>
        <w:pStyle w:val="a3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12E96">
        <w:rPr>
          <w:rFonts w:eastAsia="Times New Roman"/>
          <w:sz w:val="28"/>
          <w:szCs w:val="28"/>
          <w:lang w:eastAsia="ru-RU"/>
        </w:rPr>
        <w:t>Реквізити «Призначення платежу» платіжного документу заповнюються таким чином:</w:t>
      </w:r>
    </w:p>
    <w:p w:rsidR="00C04514" w:rsidRDefault="00C04514" w:rsidP="00C04514">
      <w:pPr>
        <w:pStyle w:val="a3"/>
        <w:spacing w:before="0" w:beforeAutospacing="0" w:after="0" w:afterAutospacing="0"/>
        <w:jc w:val="both"/>
        <w:rPr>
          <w:rFonts w:eastAsia="Times New Roman"/>
          <w:b/>
          <w:lang w:val="ru-RU" w:eastAsia="ru-RU"/>
        </w:rPr>
      </w:pPr>
      <w:r w:rsidRPr="008D31C0">
        <w:rPr>
          <w:rFonts w:eastAsia="Times New Roman"/>
          <w:b/>
          <w:lang w:eastAsia="ru-RU"/>
        </w:rPr>
        <w:t>поле N 1:</w:t>
      </w:r>
      <w:r w:rsidRPr="00DE3801">
        <w:rPr>
          <w:rFonts w:eastAsia="Times New Roman"/>
          <w:b/>
          <w:lang w:val="ru-RU" w:eastAsia="ru-RU"/>
        </w:rPr>
        <w:t xml:space="preserve"> </w:t>
      </w:r>
    </w:p>
    <w:p w:rsidR="00C04514" w:rsidRPr="00DE3801" w:rsidRDefault="00C04514" w:rsidP="00C04514">
      <w:pPr>
        <w:pStyle w:val="a3"/>
        <w:spacing w:before="0" w:beforeAutospacing="0" w:after="0" w:afterAutospacing="0"/>
        <w:jc w:val="both"/>
        <w:rPr>
          <w:rFonts w:eastAsia="Times New Roman"/>
          <w:lang w:eastAsia="ru-RU"/>
        </w:rPr>
      </w:pPr>
      <w:r w:rsidRPr="008D31C0">
        <w:rPr>
          <w:rFonts w:eastAsia="Times New Roman"/>
          <w:lang w:eastAsia="ru-RU"/>
        </w:rPr>
        <w:t>друкується службовий код</w:t>
      </w:r>
      <w:r w:rsidRPr="00DE3801">
        <w:rPr>
          <w:rFonts w:eastAsia="Times New Roman"/>
          <w:lang w:val="ru-RU" w:eastAsia="ru-RU"/>
        </w:rPr>
        <w:t xml:space="preserve">  </w:t>
      </w:r>
      <w:r w:rsidRPr="008D31C0">
        <w:rPr>
          <w:rFonts w:eastAsia="Times New Roman"/>
          <w:lang w:eastAsia="ru-RU"/>
        </w:rPr>
        <w:t>"*"</w:t>
      </w:r>
      <w:r>
        <w:rPr>
          <w:rFonts w:eastAsia="Times New Roman"/>
          <w:lang w:eastAsia="ru-RU"/>
        </w:rPr>
        <w:t>,</w:t>
      </w:r>
    </w:p>
    <w:p w:rsidR="00C04514" w:rsidRDefault="00C04514" w:rsidP="00C04514">
      <w:pPr>
        <w:pStyle w:val="a3"/>
        <w:spacing w:before="0" w:beforeAutospacing="0" w:after="0" w:afterAutospacing="0"/>
        <w:jc w:val="both"/>
        <w:rPr>
          <w:rFonts w:eastAsia="Times New Roman"/>
          <w:b/>
          <w:lang w:val="ru-RU" w:eastAsia="ru-RU"/>
        </w:rPr>
      </w:pPr>
      <w:r w:rsidRPr="008D31C0">
        <w:rPr>
          <w:rFonts w:eastAsia="Times New Roman"/>
          <w:b/>
          <w:lang w:eastAsia="ru-RU"/>
        </w:rPr>
        <w:t>поле N 2:</w:t>
      </w:r>
      <w:r w:rsidRPr="00DE3801">
        <w:rPr>
          <w:rFonts w:eastAsia="Times New Roman"/>
          <w:b/>
          <w:lang w:val="ru-RU" w:eastAsia="ru-RU"/>
        </w:rPr>
        <w:t xml:space="preserve"> </w:t>
      </w:r>
    </w:p>
    <w:p w:rsidR="00C04514" w:rsidRDefault="00C04514" w:rsidP="00C04514">
      <w:pPr>
        <w:pStyle w:val="a3"/>
        <w:spacing w:before="0" w:beforeAutospacing="0" w:after="0" w:afterAutospacing="0"/>
        <w:jc w:val="both"/>
        <w:rPr>
          <w:rFonts w:eastAsia="Times New Roman"/>
          <w:lang w:eastAsia="ru-RU"/>
        </w:rPr>
      </w:pPr>
      <w:r w:rsidRPr="008D31C0">
        <w:rPr>
          <w:rFonts w:eastAsia="Times New Roman"/>
          <w:lang w:eastAsia="ru-RU"/>
        </w:rPr>
        <w:t>друкується розділовий знак ";"</w:t>
      </w:r>
      <w:r>
        <w:rPr>
          <w:rFonts w:eastAsia="Times New Roman"/>
          <w:lang w:eastAsia="ru-RU"/>
        </w:rPr>
        <w:t xml:space="preserve">, </w:t>
      </w:r>
    </w:p>
    <w:p w:rsidR="00C04514" w:rsidRPr="008D31C0" w:rsidRDefault="00C04514" w:rsidP="00C04514">
      <w:pPr>
        <w:pStyle w:val="a3"/>
        <w:spacing w:before="0" w:beforeAutospacing="0" w:after="0" w:afterAutospacing="0"/>
        <w:jc w:val="both"/>
        <w:rPr>
          <w:rFonts w:eastAsia="Times New Roman"/>
          <w:lang w:eastAsia="ru-RU"/>
        </w:rPr>
      </w:pPr>
      <w:r w:rsidRPr="008D31C0">
        <w:rPr>
          <w:rFonts w:eastAsia="Times New Roman"/>
          <w:lang w:eastAsia="ru-RU"/>
        </w:rPr>
        <w:t>друкується код виду сплати (тризначне число)</w:t>
      </w:r>
      <w:r>
        <w:rPr>
          <w:rFonts w:eastAsia="Times New Roman"/>
          <w:lang w:eastAsia="ru-RU"/>
        </w:rPr>
        <w:t>,</w:t>
      </w:r>
    </w:p>
    <w:p w:rsidR="00C04514" w:rsidRDefault="00C04514" w:rsidP="00C04514">
      <w:pPr>
        <w:pStyle w:val="a3"/>
        <w:spacing w:before="0" w:beforeAutospacing="0" w:after="0" w:afterAutospacing="0"/>
        <w:jc w:val="both"/>
        <w:rPr>
          <w:rFonts w:eastAsia="Times New Roman"/>
          <w:b/>
          <w:lang w:eastAsia="ru-RU"/>
        </w:rPr>
      </w:pPr>
      <w:r w:rsidRPr="008D31C0">
        <w:rPr>
          <w:rFonts w:eastAsia="Times New Roman"/>
          <w:b/>
          <w:lang w:eastAsia="ru-RU"/>
        </w:rPr>
        <w:t>поле N 3:</w:t>
      </w:r>
      <w:r>
        <w:rPr>
          <w:rFonts w:eastAsia="Times New Roman"/>
          <w:b/>
          <w:lang w:eastAsia="ru-RU"/>
        </w:rPr>
        <w:t xml:space="preserve"> </w:t>
      </w:r>
    </w:p>
    <w:p w:rsidR="00C04514" w:rsidRDefault="00C04514" w:rsidP="00C04514">
      <w:pPr>
        <w:pStyle w:val="a3"/>
        <w:spacing w:before="0" w:beforeAutospacing="0" w:after="0" w:afterAutospacing="0"/>
        <w:jc w:val="both"/>
        <w:rPr>
          <w:rFonts w:eastAsia="Times New Roman"/>
          <w:lang w:eastAsia="ru-RU"/>
        </w:rPr>
      </w:pPr>
      <w:r w:rsidRPr="008D31C0">
        <w:rPr>
          <w:rFonts w:eastAsia="Times New Roman"/>
          <w:lang w:eastAsia="ru-RU"/>
        </w:rPr>
        <w:t>друкується розділовий знак ";"</w:t>
      </w:r>
      <w:r>
        <w:rPr>
          <w:rFonts w:eastAsia="Times New Roman"/>
          <w:lang w:eastAsia="ru-RU"/>
        </w:rPr>
        <w:t xml:space="preserve">, </w:t>
      </w:r>
    </w:p>
    <w:p w:rsidR="00C04514" w:rsidRPr="008D31C0" w:rsidRDefault="00C04514" w:rsidP="00C04514">
      <w:pPr>
        <w:pStyle w:val="a3"/>
        <w:spacing w:before="0" w:beforeAutospacing="0" w:after="0" w:afterAutospacing="0"/>
        <w:jc w:val="both"/>
        <w:rPr>
          <w:rFonts w:eastAsia="Times New Roman"/>
          <w:lang w:eastAsia="ru-RU"/>
        </w:rPr>
      </w:pPr>
      <w:r w:rsidRPr="008D31C0">
        <w:rPr>
          <w:rFonts w:eastAsia="Times New Roman"/>
          <w:lang w:eastAsia="ru-RU"/>
        </w:rPr>
        <w:t xml:space="preserve">друкується податковий номер </w:t>
      </w:r>
      <w:r>
        <w:rPr>
          <w:rFonts w:eastAsia="Times New Roman"/>
          <w:lang w:eastAsia="ru-RU"/>
        </w:rPr>
        <w:t>платника (</w:t>
      </w:r>
      <w:r w:rsidRPr="008D31C0">
        <w:rPr>
          <w:rFonts w:eastAsia="Times New Roman"/>
          <w:lang w:eastAsia="ru-RU"/>
        </w:rPr>
        <w:t xml:space="preserve">або серія (за наявності) та номер паспорта громадянина України </w:t>
      </w:r>
      <w:r>
        <w:rPr>
          <w:rFonts w:eastAsia="Times New Roman"/>
          <w:lang w:eastAsia="ru-RU"/>
        </w:rPr>
        <w:t xml:space="preserve">- </w:t>
      </w:r>
      <w:r w:rsidRPr="008D31C0">
        <w:rPr>
          <w:rFonts w:eastAsia="Times New Roman"/>
          <w:lang w:eastAsia="ru-RU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територіальний орган ДПС і мають відмітку у паспорті або запис про відмову від прийняття реєстраційного номера облікової картки платника податків в електронному безконтактному носії)</w:t>
      </w:r>
      <w:r>
        <w:rPr>
          <w:rFonts w:eastAsia="Times New Roman"/>
          <w:lang w:eastAsia="ru-RU"/>
        </w:rPr>
        <w:t>,</w:t>
      </w:r>
    </w:p>
    <w:p w:rsidR="00C04514" w:rsidRPr="008D31C0" w:rsidRDefault="00C04514" w:rsidP="00C04514">
      <w:pPr>
        <w:pStyle w:val="a3"/>
        <w:spacing w:before="0" w:beforeAutospacing="0" w:after="0" w:afterAutospacing="0"/>
        <w:jc w:val="both"/>
        <w:rPr>
          <w:rFonts w:eastAsia="Times New Roman"/>
          <w:b/>
          <w:lang w:eastAsia="ru-RU"/>
        </w:rPr>
      </w:pPr>
      <w:r w:rsidRPr="008D31C0">
        <w:rPr>
          <w:rFonts w:eastAsia="Times New Roman"/>
          <w:b/>
          <w:lang w:eastAsia="ru-RU"/>
        </w:rPr>
        <w:t>поле N 4:</w:t>
      </w:r>
    </w:p>
    <w:p w:rsidR="00C04514" w:rsidRPr="008D31C0" w:rsidRDefault="00C04514" w:rsidP="00C04514">
      <w:pPr>
        <w:pStyle w:val="a3"/>
        <w:spacing w:before="0" w:beforeAutospacing="0" w:after="0" w:afterAutospacing="0"/>
        <w:jc w:val="both"/>
        <w:rPr>
          <w:rFonts w:eastAsia="Times New Roman"/>
          <w:lang w:eastAsia="ru-RU"/>
        </w:rPr>
      </w:pPr>
      <w:r w:rsidRPr="008D31C0">
        <w:rPr>
          <w:rFonts w:eastAsia="Times New Roman"/>
          <w:lang w:eastAsia="ru-RU"/>
        </w:rPr>
        <w:t>друкується розділовий знак ";"</w:t>
      </w:r>
      <w:r>
        <w:rPr>
          <w:rFonts w:eastAsia="Times New Roman"/>
          <w:lang w:eastAsia="ru-RU"/>
        </w:rPr>
        <w:t>,</w:t>
      </w:r>
    </w:p>
    <w:p w:rsidR="00C04514" w:rsidRDefault="00C04514" w:rsidP="00C04514">
      <w:pPr>
        <w:pStyle w:val="a3"/>
        <w:spacing w:before="0" w:beforeAutospacing="0" w:after="0" w:afterAutospacing="0"/>
        <w:jc w:val="both"/>
        <w:rPr>
          <w:rFonts w:eastAsia="Times New Roman"/>
          <w:lang w:eastAsia="ru-RU"/>
        </w:rPr>
      </w:pPr>
      <w:r w:rsidRPr="008D31C0">
        <w:rPr>
          <w:rFonts w:eastAsia="Times New Roman"/>
          <w:lang w:eastAsia="ru-RU"/>
        </w:rPr>
        <w:t xml:space="preserve">друкується роз'яснювальна інформація про призначення платежу в довільній формі. </w:t>
      </w:r>
    </w:p>
    <w:p w:rsidR="00C04514" w:rsidRPr="005C0B27" w:rsidRDefault="00C04514" w:rsidP="00C0451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C0B27">
        <w:rPr>
          <w:sz w:val="28"/>
          <w:szCs w:val="28"/>
        </w:rPr>
        <w:t>Під час заповнення полів не допускаються пропуски (пробіли) між цифрами та службовими знаками, між словами та службовими знаками.</w:t>
      </w:r>
    </w:p>
    <w:p w:rsidR="00C04514" w:rsidRDefault="00C04514" w:rsidP="00C04514">
      <w:pPr>
        <w:pStyle w:val="a3"/>
        <w:spacing w:before="0" w:beforeAutospacing="0" w:after="0" w:afterAutospacing="0"/>
        <w:ind w:firstLine="708"/>
        <w:jc w:val="both"/>
      </w:pPr>
    </w:p>
    <w:p w:rsidR="00C04514" w:rsidRPr="008749BE" w:rsidRDefault="004655DD" w:rsidP="00C04514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3305E1">
        <w:rPr>
          <w:b/>
          <w:sz w:val="28"/>
          <w:szCs w:val="28"/>
        </w:rPr>
        <w:t>ПРИКЛАД</w:t>
      </w:r>
      <w:r w:rsidR="00C04514" w:rsidRPr="003305E1">
        <w:rPr>
          <w:b/>
          <w:sz w:val="28"/>
          <w:szCs w:val="28"/>
        </w:rPr>
        <w:t xml:space="preserve"> заповнення реквізиту "Призначення платежу" в платіжному документі під час сплати </w:t>
      </w:r>
      <w:r w:rsidR="00C04514" w:rsidRPr="008749BE">
        <w:rPr>
          <w:b/>
          <w:sz w:val="28"/>
          <w:szCs w:val="28"/>
        </w:rPr>
        <w:t xml:space="preserve">єдиного внеску </w:t>
      </w:r>
      <w:r w:rsidR="00C04514" w:rsidRPr="0097516C">
        <w:rPr>
          <w:rFonts w:eastAsia="Times New Roman"/>
          <w:b/>
          <w:bCs/>
          <w:sz w:val="28"/>
          <w:szCs w:val="28"/>
          <w:lang w:eastAsia="ru-RU"/>
        </w:rPr>
        <w:t xml:space="preserve">на загальнообов'язкове державне соціальне страхування </w:t>
      </w:r>
      <w:r w:rsidR="00C04514" w:rsidRPr="008749BE">
        <w:rPr>
          <w:b/>
          <w:sz w:val="28"/>
          <w:szCs w:val="28"/>
        </w:rPr>
        <w:t xml:space="preserve">підприємством «Маяк», що має податковий номер 20120559: </w:t>
      </w:r>
    </w:p>
    <w:p w:rsidR="00C04514" w:rsidRPr="00964500" w:rsidRDefault="00C04514" w:rsidP="00C0451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jc w:val="center"/>
        <w:rPr>
          <w:rFonts w:eastAsia="Times New Roman"/>
          <w:b/>
          <w:sz w:val="28"/>
          <w:szCs w:val="28"/>
          <w:lang w:eastAsia="ru-RU"/>
        </w:rPr>
      </w:pPr>
      <w:r w:rsidRPr="00964500">
        <w:rPr>
          <w:rFonts w:eastAsia="Times New Roman"/>
          <w:b/>
          <w:sz w:val="28"/>
          <w:szCs w:val="28"/>
          <w:lang w:eastAsia="ru-RU"/>
        </w:rPr>
        <w:t>*;101;20120559;єдиний внесок за травень;;;</w:t>
      </w:r>
    </w:p>
    <w:p w:rsidR="00C04514" w:rsidRPr="003E56B2" w:rsidRDefault="00C04514" w:rsidP="00C04514">
      <w:pPr>
        <w:pStyle w:val="a3"/>
        <w:spacing w:before="0" w:beforeAutospacing="0" w:after="0" w:afterAutospacing="0"/>
        <w:jc w:val="center"/>
        <w:rPr>
          <w:rFonts w:eastAsia="Times New Roman"/>
          <w:sz w:val="20"/>
          <w:szCs w:val="20"/>
          <w:lang w:val="ru-RU"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  <w:r w:rsidRPr="003E56B2">
        <w:rPr>
          <w:rFonts w:eastAsia="Times New Roman"/>
          <w:sz w:val="20"/>
          <w:szCs w:val="20"/>
          <w:lang w:val="ru-RU" w:eastAsia="ru-RU"/>
        </w:rPr>
        <w:t xml:space="preserve">1  </w:t>
      </w:r>
      <w:r w:rsidRPr="00964500">
        <w:rPr>
          <w:rFonts w:eastAsia="Times New Roman"/>
          <w:sz w:val="20"/>
          <w:szCs w:val="20"/>
          <w:lang w:eastAsia="ru-RU"/>
        </w:rPr>
        <w:t xml:space="preserve"> </w:t>
      </w:r>
      <w:r w:rsidRPr="003E56B2">
        <w:rPr>
          <w:rFonts w:eastAsia="Times New Roman"/>
          <w:sz w:val="20"/>
          <w:szCs w:val="20"/>
          <w:lang w:val="ru-RU"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 xml:space="preserve"> </w:t>
      </w:r>
      <w:r w:rsidRPr="003E56B2">
        <w:rPr>
          <w:rFonts w:eastAsia="Times New Roman"/>
          <w:sz w:val="20"/>
          <w:szCs w:val="20"/>
          <w:lang w:val="ru-RU" w:eastAsia="ru-RU"/>
        </w:rPr>
        <w:t xml:space="preserve">2     </w:t>
      </w:r>
      <w:r w:rsidRPr="00964500">
        <w:rPr>
          <w:rFonts w:eastAsia="Times New Roman"/>
          <w:sz w:val="20"/>
          <w:szCs w:val="20"/>
          <w:lang w:eastAsia="ru-RU"/>
        </w:rPr>
        <w:t xml:space="preserve">  </w:t>
      </w:r>
      <w:r w:rsidRPr="003E56B2">
        <w:rPr>
          <w:rFonts w:eastAsia="Times New Roman"/>
          <w:sz w:val="20"/>
          <w:szCs w:val="20"/>
          <w:lang w:val="ru-RU" w:eastAsia="ru-RU"/>
        </w:rPr>
        <w:t xml:space="preserve">    </w:t>
      </w:r>
      <w:r>
        <w:rPr>
          <w:rFonts w:eastAsia="Times New Roman"/>
          <w:sz w:val="20"/>
          <w:szCs w:val="20"/>
          <w:lang w:eastAsia="ru-RU"/>
        </w:rPr>
        <w:t xml:space="preserve">  </w:t>
      </w:r>
      <w:r w:rsidRPr="003E56B2">
        <w:rPr>
          <w:rFonts w:eastAsia="Times New Roman"/>
          <w:sz w:val="20"/>
          <w:szCs w:val="20"/>
          <w:lang w:val="ru-RU" w:eastAsia="ru-RU"/>
        </w:rPr>
        <w:t xml:space="preserve">3                          </w:t>
      </w:r>
      <w:r w:rsidRPr="00964500">
        <w:rPr>
          <w:rFonts w:eastAsia="Times New Roman"/>
          <w:sz w:val="20"/>
          <w:szCs w:val="20"/>
          <w:lang w:eastAsia="ru-RU"/>
        </w:rPr>
        <w:t xml:space="preserve">    </w:t>
      </w:r>
      <w:r w:rsidRPr="003E56B2">
        <w:rPr>
          <w:rFonts w:eastAsia="Times New Roman"/>
          <w:sz w:val="20"/>
          <w:szCs w:val="20"/>
          <w:lang w:val="ru-RU"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 xml:space="preserve">       </w:t>
      </w:r>
      <w:r w:rsidRPr="003E56B2">
        <w:rPr>
          <w:rFonts w:eastAsia="Times New Roman"/>
          <w:sz w:val="20"/>
          <w:szCs w:val="20"/>
          <w:lang w:val="ru-RU" w:eastAsia="ru-RU"/>
        </w:rPr>
        <w:t xml:space="preserve">4                        </w:t>
      </w:r>
      <w:r w:rsidRPr="00964500">
        <w:rPr>
          <w:rFonts w:eastAsia="Times New Roman"/>
          <w:sz w:val="20"/>
          <w:szCs w:val="20"/>
          <w:lang w:eastAsia="ru-RU"/>
        </w:rPr>
        <w:t xml:space="preserve">    </w:t>
      </w:r>
      <w:r>
        <w:rPr>
          <w:rFonts w:eastAsia="Times New Roman"/>
          <w:sz w:val="20"/>
          <w:szCs w:val="20"/>
          <w:lang w:eastAsia="ru-RU"/>
        </w:rPr>
        <w:t xml:space="preserve">            </w:t>
      </w:r>
      <w:r w:rsidRPr="003E56B2">
        <w:rPr>
          <w:rFonts w:eastAsia="Times New Roman"/>
          <w:sz w:val="20"/>
          <w:szCs w:val="20"/>
          <w:lang w:val="ru-RU" w:eastAsia="ru-RU"/>
        </w:rPr>
        <w:t>567</w:t>
      </w:r>
    </w:p>
    <w:p w:rsidR="00C04514" w:rsidRDefault="00C04514" w:rsidP="00C04514">
      <w:pPr>
        <w:pStyle w:val="a3"/>
        <w:spacing w:before="0" w:beforeAutospacing="0" w:after="0" w:afterAutospacing="0"/>
        <w:jc w:val="both"/>
      </w:pPr>
      <w:r>
        <w:t>1 - службовий код ("*");</w:t>
      </w:r>
    </w:p>
    <w:p w:rsidR="00C04514" w:rsidRDefault="00C04514" w:rsidP="00C04514">
      <w:pPr>
        <w:pStyle w:val="a3"/>
        <w:spacing w:before="0" w:beforeAutospacing="0" w:after="0" w:afterAutospacing="0"/>
        <w:jc w:val="both"/>
      </w:pPr>
      <w:r>
        <w:t>2 - код виду сплати ("101" - сплата суми податків і зборів / єдиного внеску);</w:t>
      </w:r>
    </w:p>
    <w:p w:rsidR="00C04514" w:rsidRDefault="00C04514" w:rsidP="00C04514">
      <w:pPr>
        <w:pStyle w:val="a3"/>
        <w:spacing w:before="0" w:beforeAutospacing="0" w:after="0" w:afterAutospacing="0"/>
        <w:jc w:val="both"/>
      </w:pPr>
      <w:r>
        <w:t>3 - податковий номер платника єдиного внеску, який здійснює сплату (підприємство "Маяк", що має податковий номер 20120559);</w:t>
      </w:r>
    </w:p>
    <w:p w:rsidR="00C04514" w:rsidRDefault="00C04514" w:rsidP="00C04514">
      <w:pPr>
        <w:pStyle w:val="a3"/>
        <w:spacing w:before="0" w:beforeAutospacing="0" w:after="0" w:afterAutospacing="0"/>
        <w:jc w:val="both"/>
      </w:pPr>
      <w:r>
        <w:t>4 - друкується роз'яснювальна інформація про призначення платежу;</w:t>
      </w:r>
    </w:p>
    <w:p w:rsidR="00C04514" w:rsidRDefault="00C04514" w:rsidP="00C04514">
      <w:pPr>
        <w:pStyle w:val="a3"/>
        <w:spacing w:before="0" w:beforeAutospacing="0" w:after="0" w:afterAutospacing="0"/>
        <w:jc w:val="both"/>
      </w:pPr>
      <w:r>
        <w:t>5 - не заповнюється;</w:t>
      </w:r>
    </w:p>
    <w:p w:rsidR="00C04514" w:rsidRDefault="00C04514" w:rsidP="00C04514">
      <w:pPr>
        <w:pStyle w:val="a3"/>
        <w:spacing w:before="0" w:beforeAutospacing="0" w:after="0" w:afterAutospacing="0"/>
        <w:jc w:val="both"/>
      </w:pPr>
      <w:r>
        <w:t>6 - не заповнюється;</w:t>
      </w:r>
    </w:p>
    <w:p w:rsidR="00C04514" w:rsidRDefault="00C04514" w:rsidP="00C04514">
      <w:pPr>
        <w:pStyle w:val="a3"/>
        <w:spacing w:before="0" w:beforeAutospacing="0" w:after="0" w:afterAutospacing="0"/>
        <w:jc w:val="both"/>
      </w:pPr>
      <w:r>
        <w:t>7 - не заповнюється.</w:t>
      </w:r>
    </w:p>
    <w:p w:rsidR="00C04514" w:rsidRDefault="00C04514" w:rsidP="00C045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4514" w:rsidRPr="0089130C" w:rsidRDefault="004655DD" w:rsidP="00C04514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3305E1">
        <w:rPr>
          <w:b/>
          <w:sz w:val="28"/>
          <w:szCs w:val="28"/>
        </w:rPr>
        <w:lastRenderedPageBreak/>
        <w:t>ПРИКЛАД</w:t>
      </w:r>
      <w:r w:rsidR="00C04514" w:rsidRPr="003305E1">
        <w:rPr>
          <w:b/>
          <w:sz w:val="28"/>
          <w:szCs w:val="28"/>
        </w:rPr>
        <w:t xml:space="preserve"> заповнення реквізиту "Призначення платежу" в платіжному документі під час </w:t>
      </w:r>
      <w:r w:rsidR="00C04514">
        <w:rPr>
          <w:b/>
          <w:sz w:val="28"/>
          <w:szCs w:val="28"/>
        </w:rPr>
        <w:t xml:space="preserve">сплати </w:t>
      </w:r>
      <w:r w:rsidR="00C04514" w:rsidRPr="0089130C">
        <w:rPr>
          <w:b/>
          <w:sz w:val="28"/>
          <w:szCs w:val="28"/>
        </w:rPr>
        <w:t>земельного податку готівкою за заявою на переказ готівки фізичною особою з податковим номером платника податків 1234567890:</w:t>
      </w:r>
    </w:p>
    <w:p w:rsidR="00C04514" w:rsidRPr="00964500" w:rsidRDefault="00C04514" w:rsidP="00C0451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jc w:val="center"/>
        <w:rPr>
          <w:rFonts w:eastAsia="Times New Roman"/>
          <w:b/>
          <w:sz w:val="28"/>
          <w:szCs w:val="28"/>
          <w:lang w:eastAsia="ru-RU"/>
        </w:rPr>
      </w:pPr>
      <w:r w:rsidRPr="005C0B27">
        <w:rPr>
          <w:sz w:val="28"/>
          <w:szCs w:val="28"/>
        </w:rPr>
        <w:t xml:space="preserve"> </w:t>
      </w:r>
      <w:r w:rsidRPr="00964500">
        <w:rPr>
          <w:rFonts w:eastAsia="Times New Roman"/>
          <w:b/>
          <w:sz w:val="28"/>
          <w:szCs w:val="28"/>
          <w:lang w:eastAsia="ru-RU"/>
        </w:rPr>
        <w:t>*;101;1234567890;земельний податок;;;</w:t>
      </w:r>
    </w:p>
    <w:p w:rsidR="00C04514" w:rsidRPr="003E56B2" w:rsidRDefault="00C04514" w:rsidP="00C04514">
      <w:pPr>
        <w:pStyle w:val="a3"/>
        <w:spacing w:before="0" w:beforeAutospacing="0" w:after="0" w:afterAutospacing="0"/>
        <w:ind w:left="2124"/>
        <w:rPr>
          <w:rFonts w:eastAsia="Times New Roman"/>
          <w:sz w:val="20"/>
          <w:szCs w:val="20"/>
          <w:lang w:val="ru-RU"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</w:t>
      </w:r>
      <w:r w:rsidRPr="003E56B2">
        <w:rPr>
          <w:rFonts w:eastAsia="Times New Roman"/>
          <w:sz w:val="20"/>
          <w:szCs w:val="20"/>
          <w:lang w:val="ru-RU" w:eastAsia="ru-RU"/>
        </w:rPr>
        <w:t xml:space="preserve">1  </w:t>
      </w:r>
      <w:r w:rsidRPr="00964500">
        <w:rPr>
          <w:rFonts w:eastAsia="Times New Roman"/>
          <w:sz w:val="20"/>
          <w:szCs w:val="20"/>
          <w:lang w:eastAsia="ru-RU"/>
        </w:rPr>
        <w:t xml:space="preserve"> </w:t>
      </w:r>
      <w:r w:rsidRPr="003E56B2">
        <w:rPr>
          <w:rFonts w:eastAsia="Times New Roman"/>
          <w:sz w:val="20"/>
          <w:szCs w:val="20"/>
          <w:lang w:val="ru-RU"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 xml:space="preserve"> </w:t>
      </w:r>
      <w:r w:rsidRPr="003E56B2">
        <w:rPr>
          <w:rFonts w:eastAsia="Times New Roman"/>
          <w:sz w:val="20"/>
          <w:szCs w:val="20"/>
          <w:lang w:val="ru-RU" w:eastAsia="ru-RU"/>
        </w:rPr>
        <w:t xml:space="preserve">2     </w:t>
      </w:r>
      <w:r w:rsidRPr="00964500">
        <w:rPr>
          <w:rFonts w:eastAsia="Times New Roman"/>
          <w:sz w:val="20"/>
          <w:szCs w:val="20"/>
          <w:lang w:eastAsia="ru-RU"/>
        </w:rPr>
        <w:t xml:space="preserve">  </w:t>
      </w:r>
      <w:r w:rsidRPr="003E56B2">
        <w:rPr>
          <w:rFonts w:eastAsia="Times New Roman"/>
          <w:sz w:val="20"/>
          <w:szCs w:val="20"/>
          <w:lang w:val="ru-RU" w:eastAsia="ru-RU"/>
        </w:rPr>
        <w:t xml:space="preserve">    </w:t>
      </w:r>
      <w:r>
        <w:rPr>
          <w:rFonts w:eastAsia="Times New Roman"/>
          <w:sz w:val="20"/>
          <w:szCs w:val="20"/>
          <w:lang w:eastAsia="ru-RU"/>
        </w:rPr>
        <w:t xml:space="preserve">        </w:t>
      </w:r>
      <w:r w:rsidRPr="003E56B2">
        <w:rPr>
          <w:rFonts w:eastAsia="Times New Roman"/>
          <w:sz w:val="20"/>
          <w:szCs w:val="20"/>
          <w:lang w:val="ru-RU" w:eastAsia="ru-RU"/>
        </w:rPr>
        <w:t xml:space="preserve">3                          </w:t>
      </w:r>
      <w:r w:rsidRPr="00964500">
        <w:rPr>
          <w:rFonts w:eastAsia="Times New Roman"/>
          <w:sz w:val="20"/>
          <w:szCs w:val="20"/>
          <w:lang w:eastAsia="ru-RU"/>
        </w:rPr>
        <w:t xml:space="preserve">    </w:t>
      </w:r>
      <w:r w:rsidRPr="003E56B2">
        <w:rPr>
          <w:rFonts w:eastAsia="Times New Roman"/>
          <w:sz w:val="20"/>
          <w:szCs w:val="20"/>
          <w:lang w:val="ru-RU"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 xml:space="preserve">       </w:t>
      </w:r>
      <w:r w:rsidRPr="003E56B2">
        <w:rPr>
          <w:rFonts w:eastAsia="Times New Roman"/>
          <w:sz w:val="20"/>
          <w:szCs w:val="20"/>
          <w:lang w:val="ru-RU" w:eastAsia="ru-RU"/>
        </w:rPr>
        <w:t xml:space="preserve">4                     </w:t>
      </w:r>
      <w:r>
        <w:rPr>
          <w:rFonts w:eastAsia="Times New Roman"/>
          <w:sz w:val="20"/>
          <w:szCs w:val="20"/>
          <w:lang w:eastAsia="ru-RU"/>
        </w:rPr>
        <w:t xml:space="preserve"> </w:t>
      </w:r>
      <w:r w:rsidRPr="003E56B2">
        <w:rPr>
          <w:rFonts w:eastAsia="Times New Roman"/>
          <w:sz w:val="20"/>
          <w:szCs w:val="20"/>
          <w:lang w:val="ru-RU" w:eastAsia="ru-RU"/>
        </w:rPr>
        <w:t>567</w:t>
      </w:r>
    </w:p>
    <w:p w:rsidR="00C04514" w:rsidRDefault="00C04514" w:rsidP="00C04514">
      <w:pPr>
        <w:pStyle w:val="a3"/>
        <w:spacing w:before="0" w:beforeAutospacing="0" w:after="0" w:afterAutospacing="0"/>
        <w:jc w:val="both"/>
      </w:pPr>
      <w:r>
        <w:t>1 - службовий код ("*");</w:t>
      </w:r>
    </w:p>
    <w:p w:rsidR="00C04514" w:rsidRDefault="00C04514" w:rsidP="00C04514">
      <w:pPr>
        <w:pStyle w:val="a3"/>
        <w:spacing w:before="0" w:beforeAutospacing="0" w:after="0" w:afterAutospacing="0"/>
        <w:jc w:val="both"/>
      </w:pPr>
      <w:r>
        <w:t>2 - код виду сплати ("101" - сплата суми податків і зборів / єдиного внеску);</w:t>
      </w:r>
    </w:p>
    <w:p w:rsidR="00C04514" w:rsidRDefault="00C04514" w:rsidP="00C04514">
      <w:pPr>
        <w:pStyle w:val="a3"/>
        <w:spacing w:before="0" w:beforeAutospacing="0" w:after="0" w:afterAutospacing="0"/>
        <w:jc w:val="both"/>
      </w:pPr>
      <w:r>
        <w:t>3 - податковий номер платника податків;</w:t>
      </w:r>
    </w:p>
    <w:p w:rsidR="00C04514" w:rsidRDefault="00C04514" w:rsidP="00C04514">
      <w:pPr>
        <w:pStyle w:val="a3"/>
        <w:spacing w:before="0" w:beforeAutospacing="0" w:after="0" w:afterAutospacing="0"/>
        <w:jc w:val="both"/>
      </w:pPr>
      <w:r>
        <w:t>4 - друкується роз'яснювальна інформація про призначення;</w:t>
      </w:r>
    </w:p>
    <w:p w:rsidR="00C04514" w:rsidRDefault="00C04514" w:rsidP="00C04514">
      <w:pPr>
        <w:pStyle w:val="a3"/>
        <w:spacing w:before="0" w:beforeAutospacing="0" w:after="0" w:afterAutospacing="0"/>
        <w:jc w:val="both"/>
      </w:pPr>
      <w:r>
        <w:t>5 - не заповнюється;</w:t>
      </w:r>
    </w:p>
    <w:p w:rsidR="00C04514" w:rsidRDefault="00C04514" w:rsidP="00C04514">
      <w:pPr>
        <w:pStyle w:val="a3"/>
        <w:spacing w:before="0" w:beforeAutospacing="0" w:after="0" w:afterAutospacing="0"/>
        <w:jc w:val="both"/>
      </w:pPr>
      <w:r>
        <w:t>6 - не заповнюється;</w:t>
      </w:r>
    </w:p>
    <w:p w:rsidR="00C04514" w:rsidRPr="00C94B75" w:rsidRDefault="00C04514" w:rsidP="00C04514">
      <w:pPr>
        <w:pStyle w:val="a3"/>
        <w:spacing w:before="0" w:beforeAutospacing="0" w:after="0" w:afterAutospacing="0"/>
        <w:jc w:val="both"/>
      </w:pPr>
      <w:r>
        <w:t>7 - не заповнюється.</w:t>
      </w:r>
    </w:p>
    <w:p w:rsidR="004655DD" w:rsidRDefault="004655DD" w:rsidP="004655DD">
      <w:pPr>
        <w:pStyle w:val="a3"/>
        <w:ind w:firstLine="708"/>
        <w:jc w:val="both"/>
      </w:pPr>
      <w:r w:rsidRPr="00BB25AF">
        <w:rPr>
          <w:b/>
          <w:sz w:val="28"/>
          <w:szCs w:val="28"/>
        </w:rPr>
        <w:t>ПРИКЛАД заповнення реквізиту "Призначення платежу"</w:t>
      </w:r>
      <w:r w:rsidR="00E15836">
        <w:rPr>
          <w:b/>
          <w:sz w:val="28"/>
          <w:szCs w:val="28"/>
        </w:rPr>
        <w:t xml:space="preserve"> в платіжному документі</w:t>
      </w:r>
      <w:r w:rsidRPr="00BB25AF">
        <w:rPr>
          <w:b/>
          <w:sz w:val="28"/>
          <w:szCs w:val="28"/>
        </w:rPr>
        <w:t xml:space="preserve"> </w:t>
      </w:r>
      <w:r w:rsidR="007E4ECF">
        <w:rPr>
          <w:b/>
          <w:sz w:val="28"/>
          <w:szCs w:val="28"/>
        </w:rPr>
        <w:t>в</w:t>
      </w:r>
      <w:r w:rsidRPr="00BB25AF">
        <w:rPr>
          <w:b/>
          <w:sz w:val="28"/>
          <w:szCs w:val="28"/>
        </w:rPr>
        <w:t xml:space="preserve"> разі перерахування</w:t>
      </w:r>
      <w:r w:rsidR="00B12E57">
        <w:rPr>
          <w:b/>
          <w:sz w:val="28"/>
          <w:szCs w:val="28"/>
        </w:rPr>
        <w:t xml:space="preserve"> </w:t>
      </w:r>
      <w:r w:rsidR="0036778A">
        <w:rPr>
          <w:b/>
          <w:sz w:val="28"/>
          <w:szCs w:val="28"/>
        </w:rPr>
        <w:t xml:space="preserve">коштів </w:t>
      </w:r>
      <w:r w:rsidRPr="00BB25AF">
        <w:rPr>
          <w:b/>
          <w:sz w:val="28"/>
          <w:szCs w:val="28"/>
        </w:rPr>
        <w:t xml:space="preserve">на ЄДИНИЙ РАХУНОК </w:t>
      </w:r>
      <w:r w:rsidR="0036778A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сплату є</w:t>
      </w:r>
      <w:r w:rsidRPr="004C7EA4">
        <w:rPr>
          <w:b/>
          <w:sz w:val="28"/>
          <w:szCs w:val="28"/>
        </w:rPr>
        <w:t>дин</w:t>
      </w:r>
      <w:r>
        <w:rPr>
          <w:b/>
          <w:sz w:val="28"/>
          <w:szCs w:val="28"/>
        </w:rPr>
        <w:t>ого</w:t>
      </w:r>
      <w:r w:rsidRPr="004C7EA4">
        <w:rPr>
          <w:b/>
          <w:sz w:val="28"/>
          <w:szCs w:val="28"/>
        </w:rPr>
        <w:t xml:space="preserve"> </w:t>
      </w:r>
      <w:r w:rsidR="00EB2624">
        <w:rPr>
          <w:b/>
          <w:sz w:val="28"/>
          <w:szCs w:val="28"/>
        </w:rPr>
        <w:t xml:space="preserve">податку з фізичних осіб </w:t>
      </w:r>
      <w:r w:rsidR="0092459A">
        <w:rPr>
          <w:b/>
          <w:sz w:val="28"/>
          <w:szCs w:val="28"/>
        </w:rPr>
        <w:t>фізичною особою-підприємцем</w:t>
      </w:r>
      <w:r w:rsidRPr="00BB25AF">
        <w:rPr>
          <w:b/>
          <w:sz w:val="28"/>
          <w:szCs w:val="28"/>
        </w:rPr>
        <w:t>, як</w:t>
      </w:r>
      <w:r w:rsidR="00EB2624">
        <w:rPr>
          <w:b/>
          <w:sz w:val="28"/>
          <w:szCs w:val="28"/>
        </w:rPr>
        <w:t>ий</w:t>
      </w:r>
      <w:r w:rsidRPr="00BB25AF">
        <w:rPr>
          <w:b/>
          <w:sz w:val="28"/>
          <w:szCs w:val="28"/>
        </w:rPr>
        <w:t xml:space="preserve"> має податковий номер </w:t>
      </w:r>
      <w:r w:rsidR="0092459A">
        <w:rPr>
          <w:b/>
          <w:sz w:val="28"/>
          <w:szCs w:val="28"/>
        </w:rPr>
        <w:t>1111111111</w:t>
      </w:r>
      <w:r>
        <w:t>:</w:t>
      </w:r>
    </w:p>
    <w:tbl>
      <w:tblPr>
        <w:tblW w:w="5269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42"/>
        <w:gridCol w:w="940"/>
        <w:gridCol w:w="944"/>
        <w:gridCol w:w="611"/>
        <w:gridCol w:w="2720"/>
        <w:gridCol w:w="944"/>
        <w:gridCol w:w="197"/>
        <w:gridCol w:w="197"/>
        <w:gridCol w:w="197"/>
        <w:gridCol w:w="407"/>
        <w:gridCol w:w="1221"/>
        <w:gridCol w:w="423"/>
        <w:gridCol w:w="450"/>
        <w:gridCol w:w="444"/>
      </w:tblGrid>
      <w:tr w:rsidR="004655DD" w:rsidTr="00EF4B0C">
        <w:trPr>
          <w:tblCellSpacing w:w="18" w:type="dxa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5DD" w:rsidRPr="00E15836" w:rsidRDefault="0092459A" w:rsidP="00FB1A5C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600,00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5DD" w:rsidRPr="00E15836" w:rsidRDefault="004655DD" w:rsidP="00FB1A5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15836">
              <w:rPr>
                <w:b/>
                <w:sz w:val="22"/>
                <w:szCs w:val="22"/>
              </w:rPr>
              <w:t>;</w:t>
            </w:r>
            <w:r w:rsidR="0092459A">
              <w:rPr>
                <w:b/>
                <w:sz w:val="22"/>
                <w:szCs w:val="22"/>
              </w:rPr>
              <w:t>1111111111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5DD" w:rsidRPr="00E15836" w:rsidRDefault="004655DD" w:rsidP="00FB1A5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15836">
              <w:rPr>
                <w:b/>
                <w:sz w:val="22"/>
                <w:szCs w:val="22"/>
              </w:rPr>
              <w:t>;</w:t>
            </w:r>
            <w:r w:rsidR="00EA5739" w:rsidRPr="00E15836">
              <w:rPr>
                <w:b/>
                <w:sz w:val="22"/>
                <w:szCs w:val="22"/>
              </w:rPr>
              <w:t>18050400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5DD" w:rsidRPr="00E15836" w:rsidRDefault="004655DD" w:rsidP="00FB1A5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15836">
              <w:rPr>
                <w:b/>
                <w:sz w:val="22"/>
                <w:szCs w:val="22"/>
              </w:rPr>
              <w:t>;</w:t>
            </w:r>
            <w:r w:rsidR="00190082" w:rsidRPr="00E15836">
              <w:rPr>
                <w:b/>
                <w:sz w:val="22"/>
                <w:szCs w:val="22"/>
              </w:rPr>
              <w:t>5910100000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5DD" w:rsidRPr="00E15836" w:rsidRDefault="004655DD" w:rsidP="00FB1A5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15836">
              <w:rPr>
                <w:b/>
                <w:sz w:val="22"/>
                <w:szCs w:val="22"/>
              </w:rPr>
              <w:t>;</w:t>
            </w:r>
            <w:r w:rsidR="00EB2624" w:rsidRPr="00E15836">
              <w:rPr>
                <w:b/>
                <w:sz w:val="22"/>
                <w:szCs w:val="22"/>
              </w:rPr>
              <w:t>UA498999980314000699000018540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5DD" w:rsidRPr="00E15836" w:rsidRDefault="004655DD" w:rsidP="00FB1A5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15836">
              <w:rPr>
                <w:b/>
                <w:sz w:val="22"/>
                <w:szCs w:val="22"/>
              </w:rPr>
              <w:t>;</w:t>
            </w:r>
            <w:r w:rsidR="00190082" w:rsidRPr="00E15836">
              <w:rPr>
                <w:b/>
                <w:sz w:val="22"/>
                <w:szCs w:val="22"/>
              </w:rPr>
              <w:t>37970404</w:t>
            </w:r>
          </w:p>
        </w:tc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5DD" w:rsidRPr="00E15836" w:rsidRDefault="004655DD" w:rsidP="00FB1A5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15836">
              <w:rPr>
                <w:b/>
                <w:sz w:val="22"/>
                <w:szCs w:val="22"/>
              </w:rPr>
              <w:t>;</w:t>
            </w:r>
          </w:p>
        </w:tc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5DD" w:rsidRPr="00E15836" w:rsidRDefault="004655DD" w:rsidP="00FB1A5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15836">
              <w:rPr>
                <w:b/>
                <w:sz w:val="22"/>
                <w:szCs w:val="22"/>
              </w:rPr>
              <w:t>;</w:t>
            </w:r>
          </w:p>
        </w:tc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5DD" w:rsidRPr="00E15836" w:rsidRDefault="004655DD" w:rsidP="00FB1A5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15836">
              <w:rPr>
                <w:b/>
                <w:sz w:val="22"/>
                <w:szCs w:val="22"/>
              </w:rPr>
              <w:t>;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5DD" w:rsidRPr="00E15836" w:rsidRDefault="004655DD" w:rsidP="00FB1A5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15836">
              <w:rPr>
                <w:b/>
                <w:sz w:val="22"/>
                <w:szCs w:val="22"/>
              </w:rPr>
              <w:t>;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5DD" w:rsidRPr="00E15836" w:rsidRDefault="004655DD" w:rsidP="00FB1A5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15836">
              <w:rPr>
                <w:b/>
                <w:sz w:val="22"/>
                <w:szCs w:val="22"/>
              </w:rPr>
              <w:t xml:space="preserve">;Єдиний </w:t>
            </w:r>
            <w:r w:rsidR="00190082" w:rsidRPr="00E15836">
              <w:rPr>
                <w:b/>
                <w:sz w:val="22"/>
                <w:szCs w:val="22"/>
              </w:rPr>
              <w:t>податок з фізичних осіб</w:t>
            </w:r>
            <w:r w:rsidR="00C140F5" w:rsidRPr="00E15836">
              <w:rPr>
                <w:b/>
                <w:sz w:val="22"/>
                <w:szCs w:val="22"/>
              </w:rPr>
              <w:t xml:space="preserve"> за І</w:t>
            </w:r>
            <w:r w:rsidR="0092459A">
              <w:rPr>
                <w:b/>
                <w:sz w:val="22"/>
                <w:szCs w:val="22"/>
              </w:rPr>
              <w:t>ІІ</w:t>
            </w:r>
            <w:r w:rsidR="00C140F5" w:rsidRPr="00E15836">
              <w:rPr>
                <w:b/>
                <w:sz w:val="22"/>
                <w:szCs w:val="22"/>
              </w:rPr>
              <w:t xml:space="preserve"> квартал 2022 року</w:t>
            </w: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5DD" w:rsidRPr="00E15836" w:rsidRDefault="004655DD" w:rsidP="00FB1A5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15836">
              <w:rPr>
                <w:b/>
                <w:sz w:val="22"/>
                <w:szCs w:val="22"/>
              </w:rPr>
              <w:t>;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5DD" w:rsidRPr="00E15836" w:rsidRDefault="004655DD" w:rsidP="00FB1A5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15836">
              <w:rPr>
                <w:b/>
                <w:sz w:val="22"/>
                <w:szCs w:val="22"/>
              </w:rPr>
              <w:t>;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5DD" w:rsidRPr="00E15836" w:rsidRDefault="004655DD" w:rsidP="00FB1A5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15836">
              <w:rPr>
                <w:b/>
                <w:sz w:val="22"/>
                <w:szCs w:val="22"/>
              </w:rPr>
              <w:t>;#</w:t>
            </w:r>
          </w:p>
        </w:tc>
      </w:tr>
    </w:tbl>
    <w:p w:rsidR="00EF4B0C" w:rsidRDefault="00EF4B0C" w:rsidP="00EF4B0C">
      <w:pPr>
        <w:pStyle w:val="a3"/>
        <w:spacing w:before="0" w:beforeAutospacing="0" w:after="0" w:afterAutospacing="0"/>
        <w:ind w:right="-568"/>
        <w:jc w:val="both"/>
      </w:pPr>
      <w:r>
        <w:t xml:space="preserve">       1              2             3              4                      5                                6        7 8 9  10         11          12   13   14    </w:t>
      </w:r>
    </w:p>
    <w:p w:rsidR="00E15836" w:rsidRPr="00E15836" w:rsidRDefault="00E15836" w:rsidP="004655DD">
      <w:pPr>
        <w:pStyle w:val="a3"/>
        <w:spacing w:before="0" w:beforeAutospacing="0" w:after="0" w:afterAutospacing="0"/>
        <w:jc w:val="both"/>
        <w:rPr>
          <w:lang w:val="en-US"/>
        </w:rPr>
      </w:pPr>
      <w:r>
        <w:t>де</w:t>
      </w:r>
      <w:r>
        <w:rPr>
          <w:lang w:val="en-US"/>
        </w:rPr>
        <w:t>:</w:t>
      </w:r>
    </w:p>
    <w:p w:rsidR="004655DD" w:rsidRDefault="004655DD" w:rsidP="004655DD">
      <w:pPr>
        <w:pStyle w:val="a3"/>
        <w:spacing w:before="0" w:beforeAutospacing="0" w:after="0" w:afterAutospacing="0"/>
        <w:jc w:val="both"/>
      </w:pPr>
      <w:r>
        <w:t>1 - заповнюється сума коштів, перерахована на єдиний рахунок;</w:t>
      </w:r>
    </w:p>
    <w:p w:rsidR="004655DD" w:rsidRPr="00084B61" w:rsidRDefault="004655DD" w:rsidP="004655D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t xml:space="preserve">2 - заповнюється податковий номер </w:t>
      </w:r>
      <w:r w:rsidRPr="00084B61">
        <w:rPr>
          <w:sz w:val="22"/>
          <w:szCs w:val="22"/>
        </w:rPr>
        <w:t>платника (</w:t>
      </w:r>
      <w:r w:rsidR="0092459A">
        <w:rPr>
          <w:sz w:val="22"/>
          <w:szCs w:val="22"/>
        </w:rPr>
        <w:t>1111111111</w:t>
      </w:r>
      <w:r w:rsidRPr="00084B61">
        <w:rPr>
          <w:sz w:val="22"/>
          <w:szCs w:val="22"/>
        </w:rPr>
        <w:t>);</w:t>
      </w:r>
    </w:p>
    <w:p w:rsidR="004655DD" w:rsidRDefault="004655DD" w:rsidP="004655DD">
      <w:pPr>
        <w:pStyle w:val="a3"/>
        <w:spacing w:before="0" w:beforeAutospacing="0" w:after="0" w:afterAutospacing="0"/>
        <w:jc w:val="both"/>
      </w:pPr>
      <w:r>
        <w:t xml:space="preserve">3 - заповнюється технологічний код єдиного </w:t>
      </w:r>
      <w:r w:rsidR="00EB7C7E">
        <w:t>податку</w:t>
      </w:r>
      <w:r>
        <w:t>, на який спрямовуються кошти</w:t>
      </w:r>
      <w:r w:rsidR="00EB7C7E">
        <w:t xml:space="preserve"> </w:t>
      </w:r>
      <w:r w:rsidR="00EB7C7E" w:rsidRPr="00084B61">
        <w:rPr>
          <w:sz w:val="22"/>
          <w:szCs w:val="22"/>
        </w:rPr>
        <w:t>(18050400)</w:t>
      </w:r>
      <w:r w:rsidRPr="00084B61">
        <w:rPr>
          <w:sz w:val="22"/>
          <w:szCs w:val="22"/>
        </w:rPr>
        <w:t>;</w:t>
      </w:r>
    </w:p>
    <w:p w:rsidR="004655DD" w:rsidRDefault="004655DD" w:rsidP="004655DD">
      <w:pPr>
        <w:pStyle w:val="a3"/>
        <w:spacing w:before="0" w:beforeAutospacing="0" w:after="0" w:afterAutospacing="0"/>
        <w:jc w:val="both"/>
      </w:pPr>
      <w:r>
        <w:t xml:space="preserve">4 - </w:t>
      </w:r>
      <w:r w:rsidRPr="006444B0">
        <w:t>заповнюється код адміністративно-територіальної одиниці за КОАТУУ</w:t>
      </w:r>
      <w:r w:rsidR="00EB7C7E">
        <w:t xml:space="preserve"> (Сумська міська ТГ – </w:t>
      </w:r>
      <w:r w:rsidR="00EB7C7E" w:rsidRPr="0092459A">
        <w:t>5910100000</w:t>
      </w:r>
      <w:r w:rsidR="0092459A" w:rsidRPr="0092459A">
        <w:t>, для інших ОТГ - інші коди</w:t>
      </w:r>
      <w:r w:rsidR="00EB7C7E" w:rsidRPr="0092459A">
        <w:t>)</w:t>
      </w:r>
      <w:r>
        <w:t>;</w:t>
      </w:r>
    </w:p>
    <w:p w:rsidR="004655DD" w:rsidRDefault="004655DD" w:rsidP="004655DD">
      <w:pPr>
        <w:pStyle w:val="a3"/>
        <w:spacing w:before="0" w:beforeAutospacing="0" w:after="0" w:afterAutospacing="0"/>
        <w:jc w:val="both"/>
      </w:pPr>
      <w:r>
        <w:t>5</w:t>
      </w:r>
      <w:r w:rsidR="0092459A">
        <w:t xml:space="preserve"> -</w:t>
      </w:r>
      <w:r>
        <w:t>заповнюється номер рахунку одержувача для зарахування коштів</w:t>
      </w:r>
      <w:r w:rsidR="00EB7C7E">
        <w:t xml:space="preserve"> (</w:t>
      </w:r>
      <w:r w:rsidR="00EB7C7E" w:rsidRPr="0092459A">
        <w:t>UA498999980314000699000018540</w:t>
      </w:r>
      <w:r w:rsidR="0092459A" w:rsidRPr="0092459A">
        <w:t>, для кожної ОТГ – різний номер рахунку</w:t>
      </w:r>
      <w:r w:rsidR="00EB7C7E">
        <w:t>)</w:t>
      </w:r>
      <w:r>
        <w:t>;</w:t>
      </w:r>
    </w:p>
    <w:p w:rsidR="004655DD" w:rsidRDefault="004655DD" w:rsidP="004655DD">
      <w:pPr>
        <w:pStyle w:val="a3"/>
        <w:spacing w:before="0" w:beforeAutospacing="0" w:after="0" w:afterAutospacing="0"/>
        <w:jc w:val="both"/>
      </w:pPr>
      <w:r>
        <w:t>6 - заповнюється код одержувача</w:t>
      </w:r>
      <w:r w:rsidR="00EB7C7E">
        <w:t xml:space="preserve"> (</w:t>
      </w:r>
      <w:r w:rsidR="00EB7C7E">
        <w:rPr>
          <w:sz w:val="22"/>
          <w:szCs w:val="22"/>
        </w:rPr>
        <w:t>37970404</w:t>
      </w:r>
      <w:r w:rsidR="00EB7C7E">
        <w:t>)</w:t>
      </w:r>
      <w:r>
        <w:t>;</w:t>
      </w:r>
    </w:p>
    <w:p w:rsidR="004655DD" w:rsidRDefault="004655DD" w:rsidP="004655DD">
      <w:pPr>
        <w:pStyle w:val="a3"/>
        <w:spacing w:before="0" w:beforeAutospacing="0" w:after="0" w:afterAutospacing="0"/>
        <w:jc w:val="both"/>
      </w:pPr>
      <w:r>
        <w:t>7 - не заповнюється;</w:t>
      </w:r>
    </w:p>
    <w:p w:rsidR="004655DD" w:rsidRDefault="004655DD" w:rsidP="004655DD">
      <w:pPr>
        <w:pStyle w:val="a3"/>
        <w:spacing w:before="0" w:beforeAutospacing="0" w:after="0" w:afterAutospacing="0"/>
        <w:jc w:val="both"/>
      </w:pPr>
      <w:r>
        <w:t>8 - не заповнюється;</w:t>
      </w:r>
    </w:p>
    <w:p w:rsidR="004655DD" w:rsidRDefault="004655DD" w:rsidP="004655DD">
      <w:pPr>
        <w:pStyle w:val="a3"/>
        <w:spacing w:before="0" w:beforeAutospacing="0" w:after="0" w:afterAutospacing="0"/>
        <w:jc w:val="both"/>
      </w:pPr>
      <w:r>
        <w:t>9 - не заповнюється;</w:t>
      </w:r>
    </w:p>
    <w:p w:rsidR="004655DD" w:rsidRDefault="004655DD" w:rsidP="004655DD">
      <w:pPr>
        <w:pStyle w:val="a3"/>
        <w:spacing w:before="0" w:beforeAutospacing="0" w:after="0" w:afterAutospacing="0"/>
        <w:jc w:val="both"/>
      </w:pPr>
      <w:r>
        <w:t>10 - не заповнюється;</w:t>
      </w:r>
    </w:p>
    <w:p w:rsidR="004655DD" w:rsidRDefault="004655DD" w:rsidP="004655DD">
      <w:pPr>
        <w:pStyle w:val="a3"/>
        <w:spacing w:before="0" w:beforeAutospacing="0" w:after="0" w:afterAutospacing="0"/>
        <w:jc w:val="both"/>
      </w:pPr>
      <w:r>
        <w:t>11 - заповнюється роз'яснювальна інформація про призначення платежу;</w:t>
      </w:r>
    </w:p>
    <w:p w:rsidR="004655DD" w:rsidRDefault="004655DD" w:rsidP="004655DD">
      <w:pPr>
        <w:pStyle w:val="a3"/>
        <w:spacing w:before="0" w:beforeAutospacing="0" w:after="0" w:afterAutospacing="0"/>
        <w:jc w:val="both"/>
      </w:pPr>
      <w:r>
        <w:t>12 - не заповнюється;</w:t>
      </w:r>
    </w:p>
    <w:p w:rsidR="004655DD" w:rsidRDefault="004655DD" w:rsidP="004655DD">
      <w:pPr>
        <w:pStyle w:val="a3"/>
        <w:spacing w:before="0" w:beforeAutospacing="0" w:after="0" w:afterAutospacing="0"/>
        <w:jc w:val="both"/>
      </w:pPr>
      <w:r>
        <w:t>13 – не заповнюється;</w:t>
      </w:r>
    </w:p>
    <w:p w:rsidR="004655DD" w:rsidRDefault="004655DD" w:rsidP="004655DD">
      <w:pPr>
        <w:pStyle w:val="a3"/>
        <w:spacing w:before="0" w:beforeAutospacing="0" w:after="0" w:afterAutospacing="0"/>
        <w:jc w:val="both"/>
      </w:pPr>
      <w:r>
        <w:t>14 - заповнюється символьний знак "#".</w:t>
      </w:r>
    </w:p>
    <w:p w:rsidR="0092459A" w:rsidRDefault="0092459A" w:rsidP="00C04514">
      <w:pPr>
        <w:pStyle w:val="2"/>
        <w:spacing w:before="0" w:beforeAutospacing="0" w:after="0" w:afterAutospacing="0"/>
        <w:ind w:firstLine="709"/>
        <w:jc w:val="both"/>
        <w:rPr>
          <w:rFonts w:eastAsia="Times New Roman"/>
          <w:bCs w:val="0"/>
          <w:sz w:val="28"/>
          <w:szCs w:val="28"/>
          <w:lang w:eastAsia="ru-RU"/>
        </w:rPr>
      </w:pPr>
    </w:p>
    <w:p w:rsidR="00C04514" w:rsidRPr="003B21FA" w:rsidRDefault="00C04514" w:rsidP="00C04514">
      <w:pPr>
        <w:pStyle w:val="2"/>
        <w:spacing w:before="0" w:beforeAutospacing="0" w:after="0" w:afterAutospacing="0"/>
        <w:ind w:firstLine="709"/>
        <w:jc w:val="both"/>
        <w:rPr>
          <w:rFonts w:eastAsia="Times New Roman"/>
          <w:bCs w:val="0"/>
          <w:sz w:val="28"/>
          <w:szCs w:val="28"/>
          <w:lang w:eastAsia="ru-RU"/>
        </w:rPr>
      </w:pPr>
      <w:r w:rsidRPr="003B21FA">
        <w:rPr>
          <w:rFonts w:eastAsia="Times New Roman"/>
          <w:bCs w:val="0"/>
          <w:sz w:val="28"/>
          <w:szCs w:val="28"/>
          <w:lang w:eastAsia="ru-RU"/>
        </w:rPr>
        <w:t xml:space="preserve">Також, звертаємо увагу, що сплата податків, зборів, платежів здійснюється платником податку безпосередньо, а у випадках, передбачених законодавством, податковим агентом або представником платника податку. </w:t>
      </w:r>
    </w:p>
    <w:p w:rsidR="00C04514" w:rsidRPr="003B21FA" w:rsidRDefault="00C04514" w:rsidP="00C04514">
      <w:pPr>
        <w:pStyle w:val="2"/>
        <w:spacing w:before="0" w:beforeAutospacing="0" w:after="0" w:afterAutospacing="0"/>
        <w:ind w:firstLine="709"/>
        <w:jc w:val="both"/>
        <w:rPr>
          <w:rFonts w:eastAsia="Times New Roman"/>
          <w:bCs w:val="0"/>
          <w:sz w:val="28"/>
          <w:szCs w:val="28"/>
          <w:lang w:eastAsia="ru-RU"/>
        </w:rPr>
      </w:pPr>
      <w:r w:rsidRPr="003B21FA">
        <w:rPr>
          <w:rFonts w:eastAsia="Times New Roman"/>
          <w:bCs w:val="0"/>
          <w:sz w:val="28"/>
          <w:szCs w:val="28"/>
          <w:lang w:eastAsia="ru-RU"/>
        </w:rPr>
        <w:t>Передача платниками своїх обов</w:t>
      </w:r>
      <w:r w:rsidRPr="003B21FA">
        <w:rPr>
          <w:rFonts w:eastAsia="Times New Roman"/>
          <w:bCs w:val="0"/>
          <w:sz w:val="28"/>
          <w:szCs w:val="28"/>
          <w:lang w:val="ru-RU" w:eastAsia="ru-RU"/>
        </w:rPr>
        <w:t>’</w:t>
      </w:r>
      <w:r w:rsidRPr="003B21FA">
        <w:rPr>
          <w:rFonts w:eastAsia="Times New Roman"/>
          <w:bCs w:val="0"/>
          <w:sz w:val="28"/>
          <w:szCs w:val="28"/>
          <w:lang w:eastAsia="ru-RU"/>
        </w:rPr>
        <w:t xml:space="preserve">язків зі сплати третім особам заборонена! </w:t>
      </w:r>
    </w:p>
    <w:p w:rsidR="00CD0721" w:rsidRPr="00C04514" w:rsidRDefault="00C04514" w:rsidP="0092459A">
      <w:pPr>
        <w:pStyle w:val="2"/>
        <w:spacing w:before="0" w:beforeAutospacing="0" w:after="0" w:afterAutospacing="0"/>
        <w:ind w:firstLine="709"/>
        <w:jc w:val="both"/>
      </w:pPr>
      <w:r w:rsidRPr="003B21FA">
        <w:rPr>
          <w:rFonts w:eastAsia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У разі порушення зазначених норм сплачені кошти не будуть зараховані в інтегровані картки платника, а будуть обліковуватися на спеціальному коді «Платежі до з’ясування»!!! </w:t>
      </w:r>
    </w:p>
    <w:sectPr w:rsidR="00CD0721" w:rsidRPr="00C04514" w:rsidSect="00EF4B0C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14"/>
    <w:rsid w:val="00084B61"/>
    <w:rsid w:val="00190082"/>
    <w:rsid w:val="0036778A"/>
    <w:rsid w:val="004655DD"/>
    <w:rsid w:val="00630522"/>
    <w:rsid w:val="007E4ECF"/>
    <w:rsid w:val="0092459A"/>
    <w:rsid w:val="0093031B"/>
    <w:rsid w:val="00AA45EC"/>
    <w:rsid w:val="00B12E57"/>
    <w:rsid w:val="00C022F3"/>
    <w:rsid w:val="00C04514"/>
    <w:rsid w:val="00C140F5"/>
    <w:rsid w:val="00CB7C55"/>
    <w:rsid w:val="00CD0721"/>
    <w:rsid w:val="00D31259"/>
    <w:rsid w:val="00D94677"/>
    <w:rsid w:val="00E15836"/>
    <w:rsid w:val="00EA5739"/>
    <w:rsid w:val="00EB2624"/>
    <w:rsid w:val="00EB7C7E"/>
    <w:rsid w:val="00EF4B0C"/>
    <w:rsid w:val="00F5304D"/>
    <w:rsid w:val="00F6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61990-627C-461A-B8F8-635D5AC0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14"/>
    <w:pPr>
      <w:spacing w:after="200" w:line="276" w:lineRule="auto"/>
    </w:pPr>
    <w:rPr>
      <w:lang w:val="ru-RU"/>
    </w:rPr>
  </w:style>
  <w:style w:type="paragraph" w:styleId="2">
    <w:name w:val="heading 2"/>
    <w:basedOn w:val="a"/>
    <w:link w:val="20"/>
    <w:uiPriority w:val="9"/>
    <w:qFormat/>
    <w:rsid w:val="00C04514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4514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C045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nkudrina165724</dc:creator>
  <cp:keywords/>
  <dc:description/>
  <cp:lastModifiedBy>viktoriia.zinchenko</cp:lastModifiedBy>
  <cp:revision>2</cp:revision>
  <dcterms:created xsi:type="dcterms:W3CDTF">2022-12-09T10:42:00Z</dcterms:created>
  <dcterms:modified xsi:type="dcterms:W3CDTF">2022-12-09T10:42:00Z</dcterms:modified>
</cp:coreProperties>
</file>